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A0C" w:rsidRPr="001E1A0C" w:rsidRDefault="00EE6E2A" w:rsidP="00E2452B">
      <w:pPr>
        <w:pStyle w:val="Heading1"/>
        <w:jc w:val="center"/>
        <w:rPr>
          <w:sz w:val="24"/>
          <w:szCs w:val="24"/>
        </w:rPr>
      </w:pPr>
      <w:r>
        <w:rPr>
          <w:rFonts w:hint="eastAsia"/>
        </w:rPr>
        <w:t>202</w:t>
      </w:r>
      <w:r w:rsidR="00204C08">
        <w:t>1</w:t>
      </w:r>
      <w:r w:rsidR="000C7B31">
        <w:t>企业社会责任报告</w:t>
      </w:r>
      <w:bookmarkStart w:id="0" w:name="_GoBack"/>
      <w:bookmarkEnd w:id="0"/>
    </w:p>
    <w:p w:rsidR="001E1A0C" w:rsidRPr="001E1A0C" w:rsidRDefault="001E1A0C" w:rsidP="001E1A0C">
      <w:pPr>
        <w:widowControl/>
        <w:shd w:val="clear" w:color="auto" w:fill="FFFFFF"/>
        <w:spacing w:before="150" w:after="100" w:afterAutospacing="1" w:line="450" w:lineRule="atLeast"/>
        <w:ind w:left="690"/>
        <w:jc w:val="left"/>
        <w:rPr>
          <w:rFonts w:ascii="宋体" w:eastAsia="宋体" w:hAnsi="宋体" w:cs="宋体"/>
          <w:color w:val="333333"/>
          <w:kern w:val="0"/>
          <w:szCs w:val="21"/>
        </w:rPr>
      </w:pPr>
      <w:r w:rsidRPr="001E1A0C">
        <w:rPr>
          <w:rFonts w:ascii="宋体" w:eastAsia="宋体" w:hAnsi="宋体" w:cs="宋体"/>
          <w:color w:val="333333"/>
          <w:kern w:val="0"/>
          <w:szCs w:val="21"/>
        </w:rPr>
        <w:t xml:space="preserve">一、劳工实践理念 </w:t>
      </w:r>
    </w:p>
    <w:p w:rsidR="001E1A0C" w:rsidRPr="001E1A0C" w:rsidRDefault="001E1A0C" w:rsidP="001E1A0C">
      <w:pPr>
        <w:widowControl/>
        <w:shd w:val="clear" w:color="auto" w:fill="FFFFFF"/>
        <w:spacing w:before="150" w:after="100" w:afterAutospacing="1" w:line="450" w:lineRule="atLeast"/>
        <w:ind w:left="690"/>
        <w:jc w:val="left"/>
        <w:rPr>
          <w:rFonts w:ascii="宋体" w:eastAsia="宋体" w:hAnsi="宋体" w:cs="宋体"/>
          <w:color w:val="333333"/>
          <w:kern w:val="0"/>
          <w:szCs w:val="21"/>
        </w:rPr>
      </w:pPr>
      <w:r w:rsidRPr="001E1A0C">
        <w:rPr>
          <w:rFonts w:ascii="宋体" w:eastAsia="宋体" w:hAnsi="宋体" w:cs="宋体"/>
          <w:color w:val="333333"/>
          <w:kern w:val="0"/>
          <w:szCs w:val="21"/>
        </w:rPr>
        <w:t xml:space="preserve">公司严格遵守国家和地方安全法律法规及其他要求，努力追求具有行业一流的环境与安全绩效，并不断改善。公司承诺尊重和维护国际公认的各项人权，决不参与任何漠视与践踏人权的行为。坚持“以人为本”的理念，为员工创造一个安全、健康、舒适的工作环境，减少职业危害。 </w:t>
      </w:r>
    </w:p>
    <w:p w:rsidR="001E1A0C" w:rsidRPr="001E1A0C" w:rsidRDefault="001E1A0C" w:rsidP="001E1A0C">
      <w:pPr>
        <w:widowControl/>
        <w:shd w:val="clear" w:color="auto" w:fill="FFFFFF"/>
        <w:spacing w:before="150" w:after="100" w:afterAutospacing="1" w:line="450" w:lineRule="atLeast"/>
        <w:ind w:left="690"/>
        <w:jc w:val="left"/>
        <w:rPr>
          <w:rFonts w:ascii="宋体" w:eastAsia="宋体" w:hAnsi="宋体" w:cs="宋体"/>
          <w:color w:val="333333"/>
          <w:kern w:val="0"/>
          <w:szCs w:val="21"/>
        </w:rPr>
      </w:pPr>
      <w:r w:rsidRPr="001E1A0C">
        <w:rPr>
          <w:rFonts w:ascii="宋体" w:eastAsia="宋体" w:hAnsi="宋体" w:cs="宋体"/>
          <w:color w:val="333333"/>
          <w:kern w:val="0"/>
          <w:szCs w:val="21"/>
        </w:rPr>
        <w:t>公司尊重客户和员工的公</w:t>
      </w:r>
      <w:r w:rsidR="003A5A50">
        <w:rPr>
          <w:rFonts w:ascii="宋体" w:eastAsia="宋体" w:hAnsi="宋体" w:cs="宋体"/>
          <w:color w:val="333333"/>
          <w:kern w:val="0"/>
          <w:szCs w:val="21"/>
        </w:rPr>
        <w:t>民权和政治权、社会权利和文化权利、财产权和隐私权，保护</w:t>
      </w:r>
      <w:r w:rsidRPr="001E1A0C">
        <w:rPr>
          <w:rFonts w:ascii="宋体" w:eastAsia="宋体" w:hAnsi="宋体" w:cs="宋体"/>
          <w:color w:val="333333"/>
          <w:kern w:val="0"/>
          <w:szCs w:val="21"/>
        </w:rPr>
        <w:t xml:space="preserve">少数民族的权利,尊重自由和集体谈判权。 </w:t>
      </w:r>
    </w:p>
    <w:p w:rsidR="001E1A0C" w:rsidRPr="001E1A0C" w:rsidRDefault="001E1A0C" w:rsidP="001E1A0C">
      <w:pPr>
        <w:widowControl/>
        <w:shd w:val="clear" w:color="auto" w:fill="FFFFFF"/>
        <w:spacing w:before="150" w:after="100" w:afterAutospacing="1" w:line="450" w:lineRule="atLeast"/>
        <w:ind w:left="690"/>
        <w:jc w:val="left"/>
        <w:rPr>
          <w:rFonts w:ascii="宋体" w:eastAsia="宋体" w:hAnsi="宋体" w:cs="宋体"/>
          <w:color w:val="333333"/>
          <w:kern w:val="0"/>
          <w:szCs w:val="21"/>
        </w:rPr>
      </w:pPr>
      <w:r w:rsidRPr="001E1A0C">
        <w:rPr>
          <w:rFonts w:ascii="宋体" w:eastAsia="宋体" w:hAnsi="宋体" w:cs="宋体"/>
          <w:color w:val="333333"/>
          <w:kern w:val="0"/>
          <w:szCs w:val="21"/>
        </w:rPr>
        <w:t xml:space="preserve">公司相关政策使用多数人使用的语言发布。 </w:t>
      </w:r>
    </w:p>
    <w:p w:rsidR="001E1A0C" w:rsidRPr="001E1A0C" w:rsidRDefault="001E1A0C" w:rsidP="001E1A0C">
      <w:pPr>
        <w:widowControl/>
        <w:shd w:val="clear" w:color="auto" w:fill="FFFFFF"/>
        <w:spacing w:before="150" w:after="100" w:afterAutospacing="1" w:line="450" w:lineRule="atLeast"/>
        <w:ind w:left="690"/>
        <w:jc w:val="left"/>
        <w:rPr>
          <w:rFonts w:ascii="宋体" w:eastAsia="宋体" w:hAnsi="宋体" w:cs="宋体"/>
          <w:color w:val="333333"/>
          <w:kern w:val="0"/>
          <w:szCs w:val="21"/>
        </w:rPr>
      </w:pPr>
      <w:r w:rsidRPr="001E1A0C">
        <w:rPr>
          <w:rFonts w:ascii="宋体" w:eastAsia="宋体" w:hAnsi="宋体" w:cs="宋体"/>
          <w:color w:val="333333"/>
          <w:kern w:val="0"/>
          <w:szCs w:val="21"/>
        </w:rPr>
        <w:t xml:space="preserve">二、劳工实践目标 </w:t>
      </w:r>
    </w:p>
    <w:p w:rsidR="001E1A0C" w:rsidRDefault="001E1A0C" w:rsidP="004D466C">
      <w:pPr>
        <w:widowControl/>
        <w:shd w:val="clear" w:color="auto" w:fill="FFFFFF"/>
        <w:spacing w:before="150" w:after="100" w:afterAutospacing="1"/>
        <w:ind w:left="690"/>
        <w:jc w:val="left"/>
        <w:rPr>
          <w:rFonts w:ascii="宋体" w:eastAsia="宋体" w:hAnsi="宋体" w:cs="宋体"/>
          <w:color w:val="333333"/>
          <w:kern w:val="0"/>
          <w:szCs w:val="21"/>
        </w:rPr>
      </w:pPr>
      <w:r w:rsidRPr="001E1A0C">
        <w:rPr>
          <w:rFonts w:ascii="宋体" w:eastAsia="宋体" w:hAnsi="宋体" w:cs="宋体"/>
          <w:color w:val="333333"/>
          <w:kern w:val="0"/>
          <w:szCs w:val="21"/>
        </w:rPr>
        <w:t xml:space="preserve">劳动合同签订率100%； </w:t>
      </w:r>
    </w:p>
    <w:p w:rsidR="000B7D79" w:rsidRPr="001E1A0C" w:rsidRDefault="000B7D79" w:rsidP="004D466C">
      <w:pPr>
        <w:widowControl/>
        <w:shd w:val="clear" w:color="auto" w:fill="FFFFFF"/>
        <w:spacing w:before="150" w:after="100" w:afterAutospacing="1"/>
        <w:ind w:left="690"/>
        <w:jc w:val="left"/>
        <w:rPr>
          <w:rFonts w:ascii="宋体" w:eastAsia="宋体" w:hAnsi="宋体" w:cs="宋体"/>
          <w:color w:val="333333"/>
          <w:kern w:val="0"/>
          <w:szCs w:val="21"/>
        </w:rPr>
      </w:pPr>
      <w:r>
        <w:rPr>
          <w:rFonts w:ascii="宋体" w:eastAsia="宋体" w:hAnsi="宋体" w:cs="宋体" w:hint="eastAsia"/>
          <w:color w:val="333333"/>
          <w:kern w:val="0"/>
          <w:szCs w:val="21"/>
        </w:rPr>
        <w:t>员工参与</w:t>
      </w:r>
      <w:r>
        <w:rPr>
          <w:rFonts w:ascii="宋体" w:eastAsia="宋体" w:hAnsi="宋体" w:cs="宋体"/>
          <w:color w:val="333333"/>
          <w:kern w:val="0"/>
          <w:szCs w:val="21"/>
        </w:rPr>
        <w:t>集体协商</w:t>
      </w:r>
      <w:r>
        <w:rPr>
          <w:rFonts w:ascii="宋体" w:eastAsia="宋体" w:hAnsi="宋体" w:cs="宋体" w:hint="eastAsia"/>
          <w:color w:val="333333"/>
          <w:kern w:val="0"/>
          <w:szCs w:val="21"/>
        </w:rPr>
        <w:t xml:space="preserve"> 100%</w:t>
      </w:r>
    </w:p>
    <w:p w:rsidR="001E1A0C" w:rsidRPr="001E1A0C" w:rsidRDefault="001E1A0C" w:rsidP="004D466C">
      <w:pPr>
        <w:widowControl/>
        <w:shd w:val="clear" w:color="auto" w:fill="FFFFFF"/>
        <w:spacing w:before="150" w:after="100" w:afterAutospacing="1"/>
        <w:ind w:left="690"/>
        <w:jc w:val="left"/>
        <w:rPr>
          <w:rFonts w:ascii="宋体" w:eastAsia="宋体" w:hAnsi="宋体" w:cs="宋体"/>
          <w:color w:val="333333"/>
          <w:kern w:val="0"/>
          <w:szCs w:val="21"/>
        </w:rPr>
      </w:pPr>
      <w:r w:rsidRPr="001E1A0C">
        <w:rPr>
          <w:rFonts w:ascii="宋体" w:eastAsia="宋体" w:hAnsi="宋体" w:cs="宋体"/>
          <w:color w:val="333333"/>
          <w:kern w:val="0"/>
          <w:szCs w:val="21"/>
        </w:rPr>
        <w:t xml:space="preserve">社保覆盖率100%； </w:t>
      </w:r>
    </w:p>
    <w:p w:rsidR="001E1A0C" w:rsidRPr="001E1A0C" w:rsidRDefault="001E1A0C" w:rsidP="004D466C">
      <w:pPr>
        <w:widowControl/>
        <w:shd w:val="clear" w:color="auto" w:fill="FFFFFF"/>
        <w:spacing w:before="150" w:after="100" w:afterAutospacing="1"/>
        <w:ind w:left="690"/>
        <w:jc w:val="left"/>
        <w:rPr>
          <w:rFonts w:ascii="宋体" w:eastAsia="宋体" w:hAnsi="宋体" w:cs="宋体"/>
          <w:color w:val="333333"/>
          <w:kern w:val="0"/>
          <w:szCs w:val="21"/>
        </w:rPr>
      </w:pPr>
      <w:r w:rsidRPr="001E1A0C">
        <w:rPr>
          <w:rFonts w:ascii="宋体" w:eastAsia="宋体" w:hAnsi="宋体" w:cs="宋体"/>
          <w:color w:val="333333"/>
          <w:kern w:val="0"/>
          <w:szCs w:val="21"/>
        </w:rPr>
        <w:t xml:space="preserve">定期组织职工体检率100%； </w:t>
      </w:r>
    </w:p>
    <w:p w:rsidR="001E1A0C" w:rsidRPr="001E1A0C" w:rsidRDefault="001E1A0C" w:rsidP="004D466C">
      <w:pPr>
        <w:widowControl/>
        <w:shd w:val="clear" w:color="auto" w:fill="FFFFFF"/>
        <w:spacing w:before="150" w:after="100" w:afterAutospacing="1"/>
        <w:ind w:left="690"/>
        <w:jc w:val="left"/>
        <w:rPr>
          <w:rFonts w:ascii="宋体" w:eastAsia="宋体" w:hAnsi="宋体" w:cs="宋体"/>
          <w:color w:val="333333"/>
          <w:kern w:val="0"/>
          <w:szCs w:val="21"/>
        </w:rPr>
      </w:pPr>
      <w:r w:rsidRPr="001E1A0C">
        <w:rPr>
          <w:rFonts w:ascii="宋体" w:eastAsia="宋体" w:hAnsi="宋体" w:cs="宋体"/>
          <w:color w:val="333333"/>
          <w:kern w:val="0"/>
          <w:szCs w:val="21"/>
        </w:rPr>
        <w:t xml:space="preserve">职业病发病率0起； </w:t>
      </w:r>
    </w:p>
    <w:p w:rsidR="001E1A0C" w:rsidRDefault="001E1A0C" w:rsidP="004D466C">
      <w:pPr>
        <w:widowControl/>
        <w:shd w:val="clear" w:color="auto" w:fill="FFFFFF"/>
        <w:spacing w:before="150" w:after="100" w:afterAutospacing="1"/>
        <w:ind w:left="690"/>
        <w:jc w:val="left"/>
        <w:rPr>
          <w:rFonts w:ascii="宋体" w:eastAsia="宋体" w:hAnsi="宋体" w:cs="宋体"/>
          <w:color w:val="333333"/>
          <w:kern w:val="0"/>
          <w:szCs w:val="21"/>
        </w:rPr>
      </w:pPr>
      <w:r w:rsidRPr="001E1A0C">
        <w:rPr>
          <w:rFonts w:ascii="宋体" w:eastAsia="宋体" w:hAnsi="宋体" w:cs="宋体"/>
          <w:color w:val="333333"/>
          <w:kern w:val="0"/>
          <w:szCs w:val="21"/>
        </w:rPr>
        <w:t>工伤事故发</w:t>
      </w:r>
      <w:r w:rsidRPr="00FE2A5E">
        <w:rPr>
          <w:rFonts w:ascii="宋体" w:eastAsia="宋体" w:hAnsi="宋体" w:cs="宋体"/>
          <w:color w:val="333333"/>
          <w:kern w:val="0"/>
          <w:szCs w:val="21"/>
        </w:rPr>
        <w:t>生0起</w:t>
      </w:r>
      <w:r w:rsidRPr="001E1A0C">
        <w:rPr>
          <w:rFonts w:ascii="宋体" w:eastAsia="宋体" w:hAnsi="宋体" w:cs="宋体"/>
          <w:color w:val="333333"/>
          <w:kern w:val="0"/>
          <w:szCs w:val="21"/>
        </w:rPr>
        <w:t xml:space="preserve">。 </w:t>
      </w:r>
    </w:p>
    <w:p w:rsidR="00C774BD" w:rsidRDefault="009E0AB5" w:rsidP="004D466C">
      <w:pPr>
        <w:widowControl/>
        <w:shd w:val="clear" w:color="auto" w:fill="FFFFFF"/>
        <w:spacing w:before="150" w:after="100" w:afterAutospacing="1"/>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5A7DAD">
        <w:rPr>
          <w:rFonts w:ascii="宋体" w:eastAsia="宋体" w:hAnsi="宋体" w:cs="宋体" w:hint="eastAsia"/>
          <w:color w:val="333333"/>
          <w:kern w:val="0"/>
          <w:szCs w:val="21"/>
        </w:rPr>
        <w:t>社会责任</w:t>
      </w:r>
      <w:r w:rsidR="00790DAF">
        <w:rPr>
          <w:rFonts w:ascii="宋体" w:eastAsia="宋体" w:hAnsi="宋体" w:cs="宋体" w:hint="eastAsia"/>
          <w:color w:val="333333"/>
          <w:kern w:val="0"/>
          <w:szCs w:val="21"/>
        </w:rPr>
        <w:t xml:space="preserve"> </w:t>
      </w:r>
      <w:r w:rsidR="005A7DAD">
        <w:rPr>
          <w:rFonts w:ascii="宋体" w:eastAsia="宋体" w:hAnsi="宋体" w:cs="宋体"/>
          <w:color w:val="333333"/>
          <w:kern w:val="0"/>
          <w:szCs w:val="21"/>
        </w:rPr>
        <w:t>&amp;</w:t>
      </w:r>
      <w:r w:rsidR="004603F4">
        <w:rPr>
          <w:rFonts w:ascii="宋体" w:eastAsia="宋体" w:hAnsi="宋体" w:cs="宋体"/>
          <w:color w:val="333333"/>
          <w:kern w:val="0"/>
          <w:szCs w:val="21"/>
        </w:rPr>
        <w:t xml:space="preserve"> RBA</w:t>
      </w:r>
      <w:r w:rsidR="005A7DAD">
        <w:rPr>
          <w:rFonts w:ascii="宋体" w:eastAsia="宋体" w:hAnsi="宋体" w:cs="宋体" w:hint="eastAsia"/>
          <w:color w:val="333333"/>
          <w:kern w:val="0"/>
          <w:szCs w:val="21"/>
        </w:rPr>
        <w:t>培训率100</w:t>
      </w:r>
      <w:r w:rsidR="00C774BD">
        <w:rPr>
          <w:rFonts w:ascii="宋体" w:eastAsia="宋体" w:hAnsi="宋体" w:cs="宋体" w:hint="eastAsia"/>
          <w:color w:val="333333"/>
          <w:kern w:val="0"/>
          <w:szCs w:val="21"/>
        </w:rPr>
        <w:t>%</w:t>
      </w:r>
    </w:p>
    <w:p w:rsidR="001E1A0C" w:rsidRPr="001E1A0C" w:rsidRDefault="009E0AB5" w:rsidP="007C0DB5">
      <w:pPr>
        <w:widowControl/>
        <w:shd w:val="clear" w:color="auto" w:fill="FFFFFF"/>
        <w:spacing w:before="150" w:after="100" w:afterAutospacing="1" w:line="450" w:lineRule="atLeast"/>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1E1A0C" w:rsidRPr="001E1A0C">
        <w:rPr>
          <w:rFonts w:ascii="宋体" w:eastAsia="宋体" w:hAnsi="宋体" w:cs="宋体"/>
          <w:color w:val="333333"/>
          <w:kern w:val="0"/>
          <w:szCs w:val="21"/>
        </w:rPr>
        <w:t xml:space="preserve">三、劳工实践措施 </w:t>
      </w:r>
    </w:p>
    <w:p w:rsidR="001E1A0C" w:rsidRPr="001E1A0C" w:rsidRDefault="001E1A0C" w:rsidP="001E1A0C">
      <w:pPr>
        <w:widowControl/>
        <w:shd w:val="clear" w:color="auto" w:fill="FFFFFF"/>
        <w:spacing w:before="150" w:after="100" w:afterAutospacing="1" w:line="450" w:lineRule="atLeast"/>
        <w:ind w:left="690"/>
        <w:jc w:val="left"/>
        <w:rPr>
          <w:rFonts w:ascii="宋体" w:eastAsia="宋体" w:hAnsi="宋体" w:cs="宋体"/>
          <w:color w:val="333333"/>
          <w:kern w:val="0"/>
          <w:szCs w:val="21"/>
        </w:rPr>
      </w:pPr>
      <w:r w:rsidRPr="001E1A0C">
        <w:rPr>
          <w:rFonts w:ascii="宋体" w:eastAsia="宋体" w:hAnsi="宋体" w:cs="宋体"/>
          <w:color w:val="333333"/>
          <w:kern w:val="0"/>
          <w:szCs w:val="21"/>
        </w:rPr>
        <w:t xml:space="preserve">（一）维护员工基本权益 </w:t>
      </w:r>
    </w:p>
    <w:p w:rsidR="001E1A0C" w:rsidRPr="001E1A0C" w:rsidRDefault="001E1A0C" w:rsidP="001E1A0C">
      <w:pPr>
        <w:widowControl/>
        <w:shd w:val="clear" w:color="auto" w:fill="FFFFFF"/>
        <w:spacing w:before="150" w:after="100" w:afterAutospacing="1" w:line="450" w:lineRule="atLeast"/>
        <w:ind w:left="690"/>
        <w:jc w:val="left"/>
        <w:rPr>
          <w:rFonts w:ascii="宋体" w:eastAsia="宋体" w:hAnsi="宋体" w:cs="宋体"/>
          <w:color w:val="333333"/>
          <w:kern w:val="0"/>
          <w:szCs w:val="21"/>
        </w:rPr>
      </w:pPr>
      <w:r w:rsidRPr="001E1A0C">
        <w:rPr>
          <w:rFonts w:ascii="宋体" w:eastAsia="宋体" w:hAnsi="宋体" w:cs="宋体"/>
          <w:color w:val="333333"/>
          <w:kern w:val="0"/>
          <w:szCs w:val="21"/>
        </w:rPr>
        <w:t>公司认真贯彻落实《中华人民共和国劳动法》、《中华人民共和国劳动合同法》及国家、地方的相关用工制度与规定，维护员工合法权益，支持员工积极参与企业的民主管理和加入当地的</w:t>
      </w:r>
      <w:r w:rsidR="0069296F">
        <w:rPr>
          <w:rFonts w:ascii="宋体" w:eastAsia="宋体" w:hAnsi="宋体" w:cs="宋体"/>
          <w:color w:val="333333"/>
          <w:kern w:val="0"/>
          <w:szCs w:val="21"/>
        </w:rPr>
        <w:t>工会组织，保证员工集体谈判的权利</w:t>
      </w:r>
      <w:r w:rsidR="0069296F">
        <w:rPr>
          <w:rFonts w:ascii="宋体" w:eastAsia="宋体" w:hAnsi="宋体" w:cs="宋体" w:hint="eastAsia"/>
          <w:color w:val="333333"/>
          <w:kern w:val="0"/>
          <w:szCs w:val="21"/>
        </w:rPr>
        <w:t>，</w:t>
      </w:r>
      <w:r w:rsidRPr="001E1A0C">
        <w:rPr>
          <w:rFonts w:ascii="宋体" w:eastAsia="宋体" w:hAnsi="宋体" w:cs="宋体"/>
          <w:color w:val="333333"/>
          <w:kern w:val="0"/>
          <w:szCs w:val="21"/>
        </w:rPr>
        <w:t xml:space="preserve">创建和谐稳定的劳动关系。 </w:t>
      </w:r>
    </w:p>
    <w:p w:rsidR="001E1A0C" w:rsidRPr="001E1A0C" w:rsidRDefault="001E1A0C" w:rsidP="001E1A0C">
      <w:pPr>
        <w:widowControl/>
        <w:shd w:val="clear" w:color="auto" w:fill="FFFFFF"/>
        <w:spacing w:before="150" w:after="100" w:afterAutospacing="1" w:line="450" w:lineRule="atLeast"/>
        <w:ind w:left="690"/>
        <w:jc w:val="left"/>
        <w:rPr>
          <w:rFonts w:ascii="宋体" w:eastAsia="宋体" w:hAnsi="宋体" w:cs="宋体"/>
          <w:color w:val="333333"/>
          <w:kern w:val="0"/>
          <w:szCs w:val="21"/>
        </w:rPr>
      </w:pPr>
      <w:r w:rsidRPr="001E1A0C">
        <w:rPr>
          <w:rFonts w:ascii="宋体" w:eastAsia="宋体" w:hAnsi="宋体" w:cs="宋体"/>
          <w:color w:val="333333"/>
          <w:kern w:val="0"/>
          <w:szCs w:val="21"/>
        </w:rPr>
        <w:lastRenderedPageBreak/>
        <w:t xml:space="preserve">1、劳动用工管理规范 </w:t>
      </w:r>
    </w:p>
    <w:p w:rsidR="001E1A0C" w:rsidRPr="001E1A0C" w:rsidRDefault="001E1A0C" w:rsidP="001E1A0C">
      <w:pPr>
        <w:widowControl/>
        <w:shd w:val="clear" w:color="auto" w:fill="FFFFFF"/>
        <w:spacing w:before="150" w:after="100" w:afterAutospacing="1" w:line="450" w:lineRule="atLeast"/>
        <w:ind w:left="690"/>
        <w:jc w:val="left"/>
        <w:rPr>
          <w:rFonts w:ascii="宋体" w:eastAsia="宋体" w:hAnsi="宋体" w:cs="宋体"/>
          <w:color w:val="333333"/>
          <w:kern w:val="0"/>
          <w:szCs w:val="21"/>
        </w:rPr>
      </w:pPr>
      <w:r w:rsidRPr="00AE48DF">
        <w:rPr>
          <w:rFonts w:ascii="宋体" w:eastAsia="宋体" w:hAnsi="宋体" w:cs="宋体"/>
          <w:color w:val="333333"/>
          <w:kern w:val="0"/>
          <w:szCs w:val="21"/>
        </w:rPr>
        <w:t>认真贯彻执行国家以及公司劳动用工相关管理制度的规定，</w:t>
      </w:r>
      <w:r w:rsidR="00BA27F6" w:rsidRPr="00AE48DF">
        <w:rPr>
          <w:rFonts w:ascii="宋体" w:eastAsia="宋体" w:hAnsi="宋体" w:cs="宋体" w:hint="eastAsia"/>
          <w:color w:val="333333"/>
          <w:kern w:val="0"/>
          <w:szCs w:val="21"/>
        </w:rPr>
        <w:t>禁止</w:t>
      </w:r>
      <w:r w:rsidR="00BA27F6" w:rsidRPr="00AE48DF">
        <w:rPr>
          <w:rFonts w:ascii="宋体" w:eastAsia="宋体" w:hAnsi="宋体" w:cs="宋体"/>
          <w:color w:val="333333"/>
          <w:kern w:val="0"/>
          <w:szCs w:val="21"/>
        </w:rPr>
        <w:t>使用童工，</w:t>
      </w:r>
      <w:r w:rsidRPr="00AE48DF">
        <w:rPr>
          <w:rFonts w:ascii="宋体" w:eastAsia="宋体" w:hAnsi="宋体" w:cs="宋体"/>
          <w:color w:val="333333"/>
          <w:kern w:val="0"/>
          <w:szCs w:val="21"/>
        </w:rPr>
        <w:t>不断强化依法用工、规范用工、诚信用工，落实劳动合同管理，遵守劳动合同规定，及时、依法办理劳动合同的签订、变更、解除、终止和续订手续。</w:t>
      </w:r>
      <w:r w:rsidR="00EE6E2A">
        <w:rPr>
          <w:rFonts w:ascii="宋体" w:eastAsia="宋体" w:hAnsi="宋体" w:cs="宋体"/>
          <w:color w:val="333333"/>
          <w:kern w:val="0"/>
          <w:szCs w:val="21"/>
        </w:rPr>
        <w:t>202</w:t>
      </w:r>
      <w:r w:rsidR="00204C08">
        <w:rPr>
          <w:rFonts w:ascii="宋体" w:eastAsia="宋体" w:hAnsi="宋体" w:cs="宋体"/>
          <w:color w:val="333333"/>
          <w:kern w:val="0"/>
          <w:szCs w:val="21"/>
        </w:rPr>
        <w:t>1</w:t>
      </w:r>
      <w:r w:rsidR="00C203AD" w:rsidRPr="00AE48DF">
        <w:rPr>
          <w:rFonts w:ascii="宋体" w:eastAsia="宋体" w:hAnsi="宋体" w:cs="宋体"/>
          <w:color w:val="333333"/>
          <w:kern w:val="0"/>
          <w:szCs w:val="21"/>
        </w:rPr>
        <w:t>年公司报告期内</w:t>
      </w:r>
      <w:r w:rsidR="00FE20C4" w:rsidRPr="00AE48DF">
        <w:rPr>
          <w:rFonts w:ascii="宋体" w:eastAsia="宋体" w:hAnsi="宋体" w:cs="宋体" w:hint="eastAsia"/>
          <w:color w:val="333333"/>
          <w:kern w:val="0"/>
          <w:szCs w:val="21"/>
        </w:rPr>
        <w:t>童工事件为0</w:t>
      </w:r>
      <w:r w:rsidR="00C203AD" w:rsidRPr="00AE48DF">
        <w:rPr>
          <w:rFonts w:ascii="宋体" w:eastAsia="宋体" w:hAnsi="宋体" w:cs="宋体" w:hint="eastAsia"/>
          <w:color w:val="333333"/>
          <w:kern w:val="0"/>
          <w:sz w:val="24"/>
          <w:szCs w:val="21"/>
        </w:rPr>
        <w:t>。</w:t>
      </w:r>
    </w:p>
    <w:p w:rsidR="001E1A0C" w:rsidRPr="001E1A0C" w:rsidRDefault="001E1A0C" w:rsidP="001E1A0C">
      <w:pPr>
        <w:widowControl/>
        <w:shd w:val="clear" w:color="auto" w:fill="FFFFFF"/>
        <w:spacing w:before="150" w:after="100" w:afterAutospacing="1" w:line="450" w:lineRule="atLeast"/>
        <w:ind w:left="690"/>
        <w:jc w:val="left"/>
        <w:rPr>
          <w:rFonts w:ascii="宋体" w:eastAsia="宋体" w:hAnsi="宋体" w:cs="宋体"/>
          <w:color w:val="333333"/>
          <w:kern w:val="0"/>
          <w:szCs w:val="21"/>
        </w:rPr>
      </w:pPr>
      <w:r w:rsidRPr="001E1A0C">
        <w:rPr>
          <w:rFonts w:ascii="宋体" w:eastAsia="宋体" w:hAnsi="宋体" w:cs="宋体"/>
          <w:color w:val="333333"/>
          <w:kern w:val="0"/>
          <w:szCs w:val="21"/>
        </w:rPr>
        <w:t xml:space="preserve">2、保障员工薪金及休假 </w:t>
      </w:r>
    </w:p>
    <w:p w:rsidR="001E1A0C" w:rsidRPr="001E1A0C" w:rsidRDefault="001E1A0C" w:rsidP="001E1A0C">
      <w:pPr>
        <w:widowControl/>
        <w:shd w:val="clear" w:color="auto" w:fill="FFFFFF"/>
        <w:spacing w:before="150" w:after="100" w:afterAutospacing="1" w:line="450" w:lineRule="atLeast"/>
        <w:ind w:left="690"/>
        <w:jc w:val="left"/>
        <w:rPr>
          <w:rFonts w:ascii="宋体" w:eastAsia="宋体" w:hAnsi="宋体" w:cs="宋体"/>
          <w:color w:val="333333"/>
          <w:kern w:val="0"/>
          <w:szCs w:val="21"/>
        </w:rPr>
      </w:pPr>
      <w:r w:rsidRPr="001E1A0C">
        <w:rPr>
          <w:rFonts w:ascii="宋体" w:eastAsia="宋体" w:hAnsi="宋体" w:cs="宋体"/>
          <w:color w:val="333333"/>
          <w:kern w:val="0"/>
          <w:szCs w:val="21"/>
        </w:rPr>
        <w:t>公司致力于打造内部公平、外部有竞争力的薪酬体系。严格执行国家和地方规定的工资工时制度，认真贯彻执行《劳动法》和《员工带薪年休假条例》有关规定，严格控制加班、加点，依法执行员工休息、休假制度，确保了员工正常的休息和休假。严格执行国家和地方政府有关规定，落实最低工资保障制度和最低生活保障制度。如有加班，严格按《劳动法》的规定支付员工加班、加点和节假日加班工资。</w:t>
      </w:r>
      <w:r w:rsidR="00EE6E2A">
        <w:rPr>
          <w:rFonts w:ascii="宋体" w:eastAsia="宋体" w:hAnsi="宋体" w:cs="宋体"/>
          <w:color w:val="333333"/>
          <w:kern w:val="0"/>
          <w:szCs w:val="21"/>
        </w:rPr>
        <w:t>202</w:t>
      </w:r>
      <w:r w:rsidR="00204C08">
        <w:rPr>
          <w:rFonts w:ascii="宋体" w:eastAsia="宋体" w:hAnsi="宋体" w:cs="宋体"/>
          <w:color w:val="333333"/>
          <w:kern w:val="0"/>
          <w:szCs w:val="21"/>
        </w:rPr>
        <w:t>1</w:t>
      </w:r>
      <w:r w:rsidRPr="001E1A0C">
        <w:rPr>
          <w:rFonts w:ascii="宋体" w:eastAsia="宋体" w:hAnsi="宋体" w:cs="宋体"/>
          <w:color w:val="333333"/>
          <w:kern w:val="0"/>
          <w:szCs w:val="21"/>
        </w:rPr>
        <w:t xml:space="preserve">年公司报告期内没有随意克扣或者无故拖欠员工工资的现象。 </w:t>
      </w:r>
    </w:p>
    <w:p w:rsidR="001E1A0C" w:rsidRPr="001E1A0C" w:rsidRDefault="001E1A0C" w:rsidP="001E1A0C">
      <w:pPr>
        <w:widowControl/>
        <w:shd w:val="clear" w:color="auto" w:fill="FFFFFF"/>
        <w:spacing w:before="150" w:after="100" w:afterAutospacing="1" w:line="450" w:lineRule="atLeast"/>
        <w:ind w:left="690"/>
        <w:jc w:val="left"/>
        <w:rPr>
          <w:rFonts w:ascii="宋体" w:eastAsia="宋体" w:hAnsi="宋体" w:cs="宋体"/>
          <w:color w:val="333333"/>
          <w:kern w:val="0"/>
          <w:szCs w:val="21"/>
        </w:rPr>
      </w:pPr>
      <w:r w:rsidRPr="001E1A0C">
        <w:rPr>
          <w:rFonts w:ascii="宋体" w:eastAsia="宋体" w:hAnsi="宋体" w:cs="宋体"/>
          <w:color w:val="333333"/>
          <w:kern w:val="0"/>
          <w:szCs w:val="21"/>
        </w:rPr>
        <w:t xml:space="preserve">员工依法享受各种有薪假，并按规定向职工支付相应的工资待遇。 </w:t>
      </w:r>
    </w:p>
    <w:p w:rsidR="001E1A0C" w:rsidRPr="001E1A0C" w:rsidRDefault="001E1A0C" w:rsidP="001E1A0C">
      <w:pPr>
        <w:widowControl/>
        <w:shd w:val="clear" w:color="auto" w:fill="FFFFFF"/>
        <w:spacing w:before="150" w:after="100" w:afterAutospacing="1" w:line="450" w:lineRule="atLeast"/>
        <w:ind w:left="690"/>
        <w:jc w:val="left"/>
        <w:rPr>
          <w:rFonts w:ascii="宋体" w:eastAsia="宋体" w:hAnsi="宋体" w:cs="宋体"/>
          <w:color w:val="333333"/>
          <w:kern w:val="0"/>
          <w:szCs w:val="21"/>
        </w:rPr>
      </w:pPr>
      <w:r w:rsidRPr="001E1A0C">
        <w:rPr>
          <w:rFonts w:ascii="宋体" w:eastAsia="宋体" w:hAnsi="宋体" w:cs="宋体"/>
          <w:color w:val="333333"/>
          <w:kern w:val="0"/>
          <w:szCs w:val="21"/>
        </w:rPr>
        <w:t xml:space="preserve">3、严格按照有关法律、法规缴纳社会保险 </w:t>
      </w:r>
    </w:p>
    <w:p w:rsidR="001E1A0C" w:rsidRPr="001E1A0C" w:rsidRDefault="001E1A0C" w:rsidP="001E1A0C">
      <w:pPr>
        <w:widowControl/>
        <w:shd w:val="clear" w:color="auto" w:fill="FFFFFF"/>
        <w:spacing w:before="150" w:after="100" w:afterAutospacing="1" w:line="450" w:lineRule="atLeast"/>
        <w:ind w:left="690"/>
        <w:jc w:val="left"/>
        <w:rPr>
          <w:rFonts w:ascii="宋体" w:eastAsia="宋体" w:hAnsi="宋体" w:cs="宋体"/>
          <w:color w:val="333333"/>
          <w:kern w:val="0"/>
          <w:szCs w:val="21"/>
        </w:rPr>
      </w:pPr>
      <w:r w:rsidRPr="001E1A0C">
        <w:rPr>
          <w:rFonts w:ascii="宋体" w:eastAsia="宋体" w:hAnsi="宋体" w:cs="宋体"/>
          <w:color w:val="333333"/>
          <w:kern w:val="0"/>
          <w:szCs w:val="21"/>
        </w:rPr>
        <w:t>公司按时、足额为员工办理、缴纳医疗、生育、失业等社会保险和住房公积金，进一步保障了企业与员工的合法权益。</w:t>
      </w:r>
      <w:r w:rsidR="00EE6E2A">
        <w:rPr>
          <w:rFonts w:ascii="宋体" w:eastAsia="宋体" w:hAnsi="宋体" w:cs="宋体"/>
          <w:color w:val="333333"/>
          <w:kern w:val="0"/>
          <w:szCs w:val="21"/>
        </w:rPr>
        <w:t>202</w:t>
      </w:r>
      <w:r w:rsidR="00204C08">
        <w:rPr>
          <w:rFonts w:ascii="宋体" w:eastAsia="宋体" w:hAnsi="宋体" w:cs="宋体"/>
          <w:color w:val="333333"/>
          <w:kern w:val="0"/>
          <w:szCs w:val="21"/>
        </w:rPr>
        <w:t>1</w:t>
      </w:r>
      <w:r w:rsidRPr="001E1A0C">
        <w:rPr>
          <w:rFonts w:ascii="宋体" w:eastAsia="宋体" w:hAnsi="宋体" w:cs="宋体"/>
          <w:color w:val="333333"/>
          <w:kern w:val="0"/>
          <w:szCs w:val="21"/>
        </w:rPr>
        <w:t xml:space="preserve">年，公司社保覆盖率和及时缴纳率均为100%。 </w:t>
      </w:r>
    </w:p>
    <w:p w:rsidR="001E1A0C" w:rsidRPr="001E1A0C" w:rsidRDefault="001E1A0C" w:rsidP="001E1A0C">
      <w:pPr>
        <w:widowControl/>
        <w:shd w:val="clear" w:color="auto" w:fill="FFFFFF"/>
        <w:spacing w:before="150" w:after="100" w:afterAutospacing="1" w:line="450" w:lineRule="atLeast"/>
        <w:ind w:left="690"/>
        <w:jc w:val="left"/>
        <w:rPr>
          <w:rFonts w:ascii="宋体" w:eastAsia="宋体" w:hAnsi="宋体" w:cs="宋体"/>
          <w:color w:val="333333"/>
          <w:kern w:val="0"/>
          <w:szCs w:val="21"/>
        </w:rPr>
      </w:pPr>
      <w:r w:rsidRPr="001E1A0C">
        <w:rPr>
          <w:rFonts w:ascii="宋体" w:eastAsia="宋体" w:hAnsi="宋体" w:cs="宋体"/>
          <w:color w:val="333333"/>
          <w:kern w:val="0"/>
          <w:szCs w:val="21"/>
        </w:rPr>
        <w:t xml:space="preserve">4、消除用工歧视和强迫劳动 </w:t>
      </w:r>
    </w:p>
    <w:p w:rsidR="001E1A0C" w:rsidRPr="00C10529" w:rsidRDefault="001E1A0C" w:rsidP="001E1A0C">
      <w:pPr>
        <w:widowControl/>
        <w:shd w:val="clear" w:color="auto" w:fill="FFFFFF"/>
        <w:spacing w:before="150" w:after="100" w:afterAutospacing="1" w:line="450" w:lineRule="atLeast"/>
        <w:ind w:left="690"/>
        <w:jc w:val="left"/>
        <w:rPr>
          <w:rFonts w:ascii="宋体" w:eastAsia="宋体" w:hAnsi="宋体" w:cs="宋体"/>
          <w:color w:val="333333"/>
          <w:kern w:val="0"/>
          <w:sz w:val="24"/>
          <w:szCs w:val="21"/>
        </w:rPr>
      </w:pPr>
      <w:r w:rsidRPr="001E1A0C">
        <w:rPr>
          <w:rFonts w:ascii="宋体" w:eastAsia="宋体" w:hAnsi="宋体" w:cs="宋体"/>
          <w:color w:val="333333"/>
          <w:kern w:val="0"/>
          <w:szCs w:val="21"/>
        </w:rPr>
        <w:t>在涉及聘用、报酬、培训机会、升迁、解职或退休等事项上，公司严禁任何在性别、民族、宗教、政治或其他见解上的歧视。公司在用工方面坚持平等的原则，公司女员工占比</w:t>
      </w:r>
      <w:r w:rsidR="00193264">
        <w:rPr>
          <w:rFonts w:ascii="宋体" w:eastAsia="宋体" w:hAnsi="宋体" w:cs="宋体"/>
          <w:color w:val="333333"/>
          <w:kern w:val="0"/>
          <w:szCs w:val="21"/>
        </w:rPr>
        <w:t>65</w:t>
      </w:r>
      <w:r w:rsidRPr="001E1A0C">
        <w:rPr>
          <w:rFonts w:ascii="宋体" w:eastAsia="宋体" w:hAnsi="宋体" w:cs="宋体"/>
          <w:color w:val="333333"/>
          <w:kern w:val="0"/>
          <w:szCs w:val="21"/>
        </w:rPr>
        <w:t>%，并做好女性员工“四期”</w:t>
      </w:r>
      <w:r w:rsidR="00A76CEA">
        <w:rPr>
          <w:rFonts w:ascii="宋体" w:eastAsia="宋体" w:hAnsi="宋体" w:cs="宋体"/>
          <w:color w:val="333333"/>
          <w:kern w:val="0"/>
          <w:szCs w:val="21"/>
        </w:rPr>
        <w:t>保护工作。公司支持弱势群体及残疾人就业，</w:t>
      </w:r>
      <w:r w:rsidRPr="001E1A0C">
        <w:rPr>
          <w:rFonts w:ascii="宋体" w:eastAsia="宋体" w:hAnsi="宋体" w:cs="宋体"/>
          <w:color w:val="333333"/>
          <w:kern w:val="0"/>
          <w:szCs w:val="21"/>
        </w:rPr>
        <w:t>从</w:t>
      </w:r>
      <w:r w:rsidR="00630596">
        <w:rPr>
          <w:rFonts w:ascii="宋体" w:eastAsia="宋体" w:hAnsi="宋体" w:cs="宋体"/>
          <w:color w:val="333333"/>
          <w:kern w:val="0"/>
          <w:szCs w:val="21"/>
        </w:rPr>
        <w:t>201</w:t>
      </w:r>
      <w:r w:rsidR="00630596">
        <w:rPr>
          <w:rFonts w:ascii="宋体" w:eastAsia="宋体" w:hAnsi="宋体" w:cs="宋体" w:hint="eastAsia"/>
          <w:color w:val="333333"/>
          <w:kern w:val="0"/>
          <w:szCs w:val="21"/>
        </w:rPr>
        <w:t>7</w:t>
      </w:r>
      <w:r w:rsidR="00A8506B">
        <w:rPr>
          <w:rFonts w:ascii="宋体" w:eastAsia="宋体" w:hAnsi="宋体" w:cs="宋体"/>
          <w:color w:val="333333"/>
          <w:kern w:val="0"/>
          <w:szCs w:val="21"/>
        </w:rPr>
        <w:t>年起，</w:t>
      </w:r>
      <w:r w:rsidRPr="001E1A0C">
        <w:rPr>
          <w:rFonts w:ascii="宋体" w:eastAsia="宋体" w:hAnsi="宋体" w:cs="宋体"/>
          <w:color w:val="333333"/>
          <w:kern w:val="0"/>
          <w:szCs w:val="21"/>
        </w:rPr>
        <w:t>公司</w:t>
      </w:r>
      <w:r w:rsidR="00A8506B">
        <w:rPr>
          <w:rFonts w:ascii="宋体" w:eastAsia="宋体" w:hAnsi="宋体" w:cs="宋体" w:hint="eastAsia"/>
          <w:color w:val="333333"/>
          <w:kern w:val="0"/>
          <w:szCs w:val="21"/>
        </w:rPr>
        <w:t>接收</w:t>
      </w:r>
      <w:r w:rsidRPr="001E1A0C">
        <w:rPr>
          <w:rFonts w:ascii="宋体" w:eastAsia="宋体" w:hAnsi="宋体" w:cs="宋体"/>
          <w:color w:val="333333"/>
          <w:kern w:val="0"/>
          <w:szCs w:val="21"/>
        </w:rPr>
        <w:t>社会弱势群体残疾人，并为他们提供合适的职位，同工同酬。</w:t>
      </w:r>
      <w:r w:rsidR="00EE6E2A">
        <w:rPr>
          <w:rFonts w:ascii="宋体" w:eastAsia="宋体" w:hAnsi="宋体" w:cs="宋体"/>
          <w:color w:val="333333"/>
          <w:kern w:val="0"/>
          <w:szCs w:val="21"/>
        </w:rPr>
        <w:t>202</w:t>
      </w:r>
      <w:r w:rsidR="00204C08">
        <w:rPr>
          <w:rFonts w:ascii="宋体" w:eastAsia="宋体" w:hAnsi="宋体" w:cs="宋体"/>
          <w:color w:val="333333"/>
          <w:kern w:val="0"/>
          <w:szCs w:val="21"/>
        </w:rPr>
        <w:t>1</w:t>
      </w:r>
      <w:r w:rsidR="00C10529" w:rsidRPr="00AE48DF">
        <w:rPr>
          <w:rFonts w:ascii="宋体" w:eastAsia="宋体" w:hAnsi="宋体" w:cs="宋体"/>
          <w:color w:val="333333"/>
          <w:kern w:val="0"/>
          <w:szCs w:val="21"/>
        </w:rPr>
        <w:t>年公司报告期内</w:t>
      </w:r>
      <w:r w:rsidR="00FE20C4" w:rsidRPr="00AE48DF">
        <w:rPr>
          <w:rFonts w:ascii="宋体" w:eastAsia="宋体" w:hAnsi="宋体" w:cs="宋体" w:hint="eastAsia"/>
          <w:color w:val="333333"/>
          <w:kern w:val="0"/>
          <w:szCs w:val="21"/>
        </w:rPr>
        <w:t>歧视事件</w:t>
      </w:r>
      <w:r w:rsidR="00FE20C4" w:rsidRPr="00AE48DF">
        <w:rPr>
          <w:rFonts w:ascii="宋体" w:eastAsia="宋体" w:hAnsi="宋体" w:cs="宋体"/>
          <w:color w:val="333333"/>
          <w:kern w:val="0"/>
          <w:szCs w:val="21"/>
        </w:rPr>
        <w:t>为</w:t>
      </w:r>
      <w:r w:rsidR="00FE20C4" w:rsidRPr="00AE48DF">
        <w:rPr>
          <w:rFonts w:ascii="宋体" w:eastAsia="宋体" w:hAnsi="宋体" w:cs="宋体" w:hint="eastAsia"/>
          <w:color w:val="333333"/>
          <w:kern w:val="0"/>
          <w:szCs w:val="21"/>
        </w:rPr>
        <w:t>0，</w:t>
      </w:r>
      <w:r w:rsidR="00FE20C4" w:rsidRPr="00AE48DF">
        <w:rPr>
          <w:rFonts w:ascii="宋体" w:eastAsia="宋体" w:hAnsi="宋体" w:cs="宋体"/>
          <w:color w:val="333333"/>
          <w:kern w:val="0"/>
          <w:szCs w:val="21"/>
        </w:rPr>
        <w:t>强迫劳动</w:t>
      </w:r>
      <w:r w:rsidR="00FE20C4" w:rsidRPr="00AE48DF">
        <w:rPr>
          <w:rFonts w:ascii="宋体" w:eastAsia="宋体" w:hAnsi="宋体" w:cs="宋体" w:hint="eastAsia"/>
          <w:color w:val="333333"/>
          <w:kern w:val="0"/>
          <w:szCs w:val="21"/>
        </w:rPr>
        <w:t>事件</w:t>
      </w:r>
      <w:r w:rsidR="00FE20C4" w:rsidRPr="00AE48DF">
        <w:rPr>
          <w:rFonts w:ascii="宋体" w:eastAsia="宋体" w:hAnsi="宋体" w:cs="宋体"/>
          <w:color w:val="333333"/>
          <w:kern w:val="0"/>
          <w:szCs w:val="21"/>
        </w:rPr>
        <w:t>为</w:t>
      </w:r>
      <w:r w:rsidR="00FE20C4" w:rsidRPr="00AE48DF">
        <w:rPr>
          <w:rFonts w:ascii="宋体" w:eastAsia="宋体" w:hAnsi="宋体" w:cs="宋体" w:hint="eastAsia"/>
          <w:color w:val="333333"/>
          <w:kern w:val="0"/>
          <w:szCs w:val="21"/>
        </w:rPr>
        <w:t>0，</w:t>
      </w:r>
      <w:r w:rsidR="00FE20C4" w:rsidRPr="00AE48DF">
        <w:rPr>
          <w:rFonts w:ascii="宋体" w:eastAsia="宋体" w:hAnsi="宋体" w:cs="宋体"/>
          <w:color w:val="333333"/>
          <w:kern w:val="0"/>
          <w:szCs w:val="21"/>
        </w:rPr>
        <w:t>性骚扰事件为</w:t>
      </w:r>
      <w:r w:rsidR="00FE20C4" w:rsidRPr="00AE48DF">
        <w:rPr>
          <w:rFonts w:ascii="宋体" w:eastAsia="宋体" w:hAnsi="宋体" w:cs="宋体" w:hint="eastAsia"/>
          <w:color w:val="333333"/>
          <w:kern w:val="0"/>
          <w:szCs w:val="21"/>
        </w:rPr>
        <w:t>0.</w:t>
      </w:r>
    </w:p>
    <w:p w:rsidR="001E1A0C" w:rsidRDefault="001E1A0C" w:rsidP="001E1A0C">
      <w:pPr>
        <w:widowControl/>
        <w:shd w:val="clear" w:color="auto" w:fill="FFFFFF"/>
        <w:spacing w:before="150" w:after="100" w:afterAutospacing="1" w:line="450" w:lineRule="atLeast"/>
        <w:ind w:left="690"/>
        <w:jc w:val="left"/>
        <w:rPr>
          <w:rFonts w:ascii="宋体" w:eastAsia="宋体" w:hAnsi="宋体" w:cs="宋体"/>
          <w:color w:val="333333"/>
          <w:kern w:val="0"/>
          <w:szCs w:val="21"/>
        </w:rPr>
      </w:pPr>
      <w:r w:rsidRPr="001E1A0C">
        <w:rPr>
          <w:rFonts w:ascii="宋体" w:eastAsia="宋体" w:hAnsi="宋体" w:cs="宋体"/>
          <w:color w:val="333333"/>
          <w:kern w:val="0"/>
          <w:szCs w:val="21"/>
        </w:rPr>
        <w:t xml:space="preserve">公司严禁任何形式的强迫劳动，根据自愿的原则安排员工参与工作。 </w:t>
      </w:r>
    </w:p>
    <w:p w:rsidR="00630596" w:rsidRPr="001E1A0C" w:rsidRDefault="00EE6E2A" w:rsidP="001E1A0C">
      <w:pPr>
        <w:widowControl/>
        <w:shd w:val="clear" w:color="auto" w:fill="FFFFFF"/>
        <w:spacing w:before="150" w:after="100" w:afterAutospacing="1" w:line="450" w:lineRule="atLeast"/>
        <w:ind w:left="690"/>
        <w:jc w:val="left"/>
        <w:rPr>
          <w:rFonts w:ascii="宋体" w:eastAsia="宋体" w:hAnsi="宋体" w:cs="宋体"/>
          <w:color w:val="333333"/>
          <w:kern w:val="0"/>
          <w:szCs w:val="21"/>
        </w:rPr>
      </w:pPr>
      <w:r>
        <w:rPr>
          <w:rFonts w:ascii="宋体" w:eastAsia="宋体" w:hAnsi="宋体" w:cs="宋体" w:hint="eastAsia"/>
          <w:color w:val="333333"/>
          <w:kern w:val="0"/>
          <w:szCs w:val="21"/>
        </w:rPr>
        <w:t>202</w:t>
      </w:r>
      <w:r w:rsidR="00204C08">
        <w:rPr>
          <w:rFonts w:ascii="宋体" w:eastAsia="宋体" w:hAnsi="宋体" w:cs="宋体"/>
          <w:color w:val="333333"/>
          <w:kern w:val="0"/>
          <w:szCs w:val="21"/>
        </w:rPr>
        <w:t>1</w:t>
      </w:r>
      <w:r w:rsidR="00630596" w:rsidRPr="0019211C">
        <w:rPr>
          <w:rFonts w:ascii="宋体" w:eastAsia="宋体" w:hAnsi="宋体" w:cs="宋体" w:hint="eastAsia"/>
          <w:color w:val="333333"/>
          <w:kern w:val="0"/>
          <w:szCs w:val="21"/>
        </w:rPr>
        <w:t>年</w:t>
      </w:r>
      <w:r w:rsidR="007E5F55">
        <w:rPr>
          <w:rFonts w:ascii="宋体" w:eastAsia="宋体" w:hAnsi="宋体" w:cs="宋体" w:hint="eastAsia"/>
          <w:color w:val="333333"/>
          <w:kern w:val="0"/>
          <w:szCs w:val="21"/>
        </w:rPr>
        <w:t>100</w:t>
      </w:r>
      <w:r w:rsidR="007E5F55">
        <w:rPr>
          <w:rFonts w:ascii="宋体" w:eastAsia="宋体" w:hAnsi="宋体" w:cs="宋体"/>
          <w:color w:val="333333"/>
          <w:kern w:val="0"/>
          <w:szCs w:val="21"/>
        </w:rPr>
        <w:t>%</w:t>
      </w:r>
      <w:r w:rsidR="00630596" w:rsidRPr="0019211C">
        <w:rPr>
          <w:rFonts w:ascii="宋体" w:eastAsia="宋体" w:hAnsi="宋体" w:cs="宋体" w:hint="eastAsia"/>
          <w:color w:val="333333"/>
          <w:kern w:val="0"/>
          <w:szCs w:val="21"/>
        </w:rPr>
        <w:t>全体员工参与了年度绩效评估以及职业生涯规划，针对不用岗位需求以及员工个人发展需求制定了培养发展计划。</w:t>
      </w:r>
    </w:p>
    <w:p w:rsidR="001E1A0C" w:rsidRPr="001E1A0C" w:rsidRDefault="001E1A0C" w:rsidP="001E1A0C">
      <w:pPr>
        <w:widowControl/>
        <w:shd w:val="clear" w:color="auto" w:fill="FFFFFF"/>
        <w:spacing w:before="150" w:after="100" w:afterAutospacing="1" w:line="450" w:lineRule="atLeast"/>
        <w:ind w:left="690"/>
        <w:jc w:val="left"/>
        <w:rPr>
          <w:rFonts w:ascii="宋体" w:eastAsia="宋体" w:hAnsi="宋体" w:cs="宋体"/>
          <w:color w:val="333333"/>
          <w:kern w:val="0"/>
          <w:szCs w:val="21"/>
        </w:rPr>
      </w:pPr>
      <w:r w:rsidRPr="001E1A0C">
        <w:rPr>
          <w:rFonts w:ascii="宋体" w:eastAsia="宋体" w:hAnsi="宋体" w:cs="宋体"/>
          <w:color w:val="333333"/>
          <w:kern w:val="0"/>
          <w:szCs w:val="21"/>
        </w:rPr>
        <w:lastRenderedPageBreak/>
        <w:t xml:space="preserve">5、员工参与公司民主管理 </w:t>
      </w:r>
    </w:p>
    <w:p w:rsidR="001E1A0C" w:rsidRPr="001E1A0C" w:rsidRDefault="001E1A0C" w:rsidP="001E1A0C">
      <w:pPr>
        <w:widowControl/>
        <w:shd w:val="clear" w:color="auto" w:fill="FFFFFF"/>
        <w:spacing w:before="150" w:after="100" w:afterAutospacing="1" w:line="450" w:lineRule="atLeast"/>
        <w:ind w:left="690"/>
        <w:jc w:val="left"/>
        <w:rPr>
          <w:rFonts w:ascii="宋体" w:eastAsia="宋体" w:hAnsi="宋体" w:cs="宋体"/>
          <w:color w:val="333333"/>
          <w:kern w:val="0"/>
          <w:szCs w:val="21"/>
        </w:rPr>
      </w:pPr>
      <w:r w:rsidRPr="001E1A0C">
        <w:rPr>
          <w:rFonts w:ascii="宋体" w:eastAsia="宋体" w:hAnsi="宋体" w:cs="宋体"/>
          <w:color w:val="333333"/>
          <w:kern w:val="0"/>
          <w:szCs w:val="21"/>
        </w:rPr>
        <w:t>员工作为公司的成员，</w:t>
      </w:r>
      <w:r w:rsidR="002C6BC0">
        <w:rPr>
          <w:rFonts w:ascii="宋体" w:eastAsia="宋体" w:hAnsi="宋体" w:cs="宋体"/>
          <w:color w:val="333333"/>
          <w:kern w:val="0"/>
          <w:szCs w:val="21"/>
        </w:rPr>
        <w:t>对于公司的经营活动应当具有适当的知情权、参与权和监督权。</w:t>
      </w:r>
      <w:r w:rsidRPr="001E1A0C">
        <w:rPr>
          <w:rFonts w:ascii="宋体" w:eastAsia="宋体" w:hAnsi="宋体" w:cs="宋体"/>
          <w:color w:val="333333"/>
          <w:kern w:val="0"/>
          <w:szCs w:val="21"/>
        </w:rPr>
        <w:t>充分发挥员工在民主管理、民主监督中的作用，成立了</w:t>
      </w:r>
      <w:r w:rsidR="002C6BC0">
        <w:rPr>
          <w:rFonts w:ascii="宋体" w:eastAsia="宋体" w:hAnsi="宋体" w:cs="宋体" w:hint="eastAsia"/>
          <w:color w:val="333333"/>
          <w:kern w:val="0"/>
          <w:szCs w:val="21"/>
        </w:rPr>
        <w:t>工会</w:t>
      </w:r>
      <w:r w:rsidRPr="001E1A0C">
        <w:rPr>
          <w:rFonts w:ascii="宋体" w:eastAsia="宋体" w:hAnsi="宋体" w:cs="宋体"/>
          <w:color w:val="333333"/>
          <w:kern w:val="0"/>
          <w:szCs w:val="21"/>
        </w:rPr>
        <w:t xml:space="preserve">。员工的意见可以及时传递到管理层，基本上做到了民主管理组织健全，合理化建议渠道顺畅。 </w:t>
      </w:r>
    </w:p>
    <w:p w:rsidR="001E1A0C" w:rsidRPr="001E1A0C" w:rsidRDefault="001E1A0C" w:rsidP="001E1A0C">
      <w:pPr>
        <w:widowControl/>
        <w:shd w:val="clear" w:color="auto" w:fill="FFFFFF"/>
        <w:spacing w:before="150" w:after="100" w:afterAutospacing="1" w:line="450" w:lineRule="atLeast"/>
        <w:ind w:left="690"/>
        <w:jc w:val="left"/>
        <w:rPr>
          <w:rFonts w:ascii="宋体" w:eastAsia="宋体" w:hAnsi="宋体" w:cs="宋体"/>
          <w:color w:val="333333"/>
          <w:kern w:val="0"/>
          <w:szCs w:val="21"/>
        </w:rPr>
      </w:pPr>
      <w:r w:rsidRPr="001E1A0C">
        <w:rPr>
          <w:rFonts w:ascii="宋体" w:eastAsia="宋体" w:hAnsi="宋体" w:cs="宋体"/>
          <w:color w:val="333333"/>
          <w:kern w:val="0"/>
          <w:szCs w:val="21"/>
        </w:rPr>
        <w:t xml:space="preserve">（二）加强职业培训 </w:t>
      </w:r>
    </w:p>
    <w:p w:rsidR="001E1A0C" w:rsidRPr="001E1A0C" w:rsidRDefault="001E1A0C" w:rsidP="001E1A0C">
      <w:pPr>
        <w:widowControl/>
        <w:shd w:val="clear" w:color="auto" w:fill="FFFFFF"/>
        <w:spacing w:before="150" w:after="100" w:afterAutospacing="1" w:line="450" w:lineRule="atLeast"/>
        <w:ind w:left="690"/>
        <w:jc w:val="left"/>
        <w:rPr>
          <w:rFonts w:ascii="宋体" w:eastAsia="宋体" w:hAnsi="宋体" w:cs="宋体"/>
          <w:color w:val="333333"/>
          <w:kern w:val="0"/>
          <w:szCs w:val="21"/>
        </w:rPr>
      </w:pPr>
      <w:r w:rsidRPr="001E1A0C">
        <w:rPr>
          <w:rFonts w:ascii="宋体" w:eastAsia="宋体" w:hAnsi="宋体" w:cs="宋体"/>
          <w:color w:val="333333"/>
          <w:kern w:val="0"/>
          <w:szCs w:val="21"/>
        </w:rPr>
        <w:t>公司注重员工培训，建立了完善的员工培训制度，从技术和管理两个层面提升员工能力。公司按收入提取一定比例的员工教育经费，做到专款专用，保证了年度培训计划的有效落实。全年公司按计划培训达成率</w:t>
      </w:r>
      <w:r w:rsidR="00193264">
        <w:rPr>
          <w:rFonts w:ascii="宋体" w:eastAsia="宋体" w:hAnsi="宋体" w:cs="宋体"/>
          <w:color w:val="333333"/>
          <w:kern w:val="0"/>
          <w:szCs w:val="21"/>
        </w:rPr>
        <w:t>100</w:t>
      </w:r>
      <w:r w:rsidRPr="001E1A0C">
        <w:rPr>
          <w:rFonts w:ascii="宋体" w:eastAsia="宋体" w:hAnsi="宋体" w:cs="宋体"/>
          <w:color w:val="333333"/>
          <w:kern w:val="0"/>
          <w:szCs w:val="21"/>
        </w:rPr>
        <w:t>%，提高了各岗位的操作技能和专业技术水平，强化了管理团队的管理能力，为公司发展打下坚实基础，促进了员工与企业共同发展和成长。</w:t>
      </w:r>
      <w:r w:rsidR="00EE6E2A">
        <w:rPr>
          <w:rFonts w:ascii="宋体" w:eastAsia="宋体" w:hAnsi="宋体" w:cs="宋体"/>
          <w:color w:val="333333"/>
          <w:kern w:val="0"/>
          <w:szCs w:val="21"/>
        </w:rPr>
        <w:t>202</w:t>
      </w:r>
      <w:r w:rsidR="00204C08">
        <w:rPr>
          <w:rFonts w:ascii="宋体" w:eastAsia="宋体" w:hAnsi="宋体" w:cs="宋体"/>
          <w:color w:val="333333"/>
          <w:kern w:val="0"/>
          <w:szCs w:val="21"/>
        </w:rPr>
        <w:t>1</w:t>
      </w:r>
      <w:r w:rsidRPr="001E1A0C">
        <w:rPr>
          <w:rFonts w:ascii="宋体" w:eastAsia="宋体" w:hAnsi="宋体" w:cs="宋体"/>
          <w:color w:val="333333"/>
          <w:kern w:val="0"/>
          <w:szCs w:val="21"/>
        </w:rPr>
        <w:t>年，</w:t>
      </w:r>
      <w:r w:rsidR="00584430">
        <w:rPr>
          <w:rFonts w:ascii="宋体" w:eastAsia="宋体" w:hAnsi="宋体" w:cs="宋体" w:hint="eastAsia"/>
          <w:color w:val="333333"/>
          <w:kern w:val="0"/>
          <w:szCs w:val="21"/>
        </w:rPr>
        <w:t>全体</w:t>
      </w:r>
      <w:r w:rsidRPr="00CC6148">
        <w:rPr>
          <w:rFonts w:ascii="宋体" w:eastAsia="宋体" w:hAnsi="宋体" w:cs="宋体"/>
          <w:color w:val="333333"/>
          <w:kern w:val="0"/>
          <w:szCs w:val="21"/>
        </w:rPr>
        <w:t>员工平均每人接受培训时数达</w:t>
      </w:r>
      <w:r w:rsidR="00E37649" w:rsidRPr="00E37649">
        <w:rPr>
          <w:rFonts w:ascii="宋体" w:eastAsia="宋体" w:hAnsi="宋体" w:cs="宋体"/>
          <w:color w:val="333333"/>
          <w:kern w:val="0"/>
          <w:szCs w:val="21"/>
        </w:rPr>
        <w:t>2</w:t>
      </w:r>
      <w:r w:rsidR="00076C8F">
        <w:rPr>
          <w:rFonts w:ascii="宋体" w:eastAsia="宋体" w:hAnsi="宋体" w:cs="宋体"/>
          <w:color w:val="333333"/>
          <w:kern w:val="0"/>
          <w:szCs w:val="21"/>
        </w:rPr>
        <w:t>2</w:t>
      </w:r>
      <w:r w:rsidR="00E37649" w:rsidRPr="00E37649">
        <w:rPr>
          <w:rFonts w:ascii="宋体" w:eastAsia="宋体" w:hAnsi="宋体" w:cs="宋体"/>
          <w:color w:val="333333"/>
          <w:kern w:val="0"/>
          <w:szCs w:val="21"/>
        </w:rPr>
        <w:t>.3</w:t>
      </w:r>
      <w:r w:rsidRPr="00E37649">
        <w:rPr>
          <w:rFonts w:ascii="宋体" w:eastAsia="宋体" w:hAnsi="宋体" w:cs="宋体"/>
          <w:color w:val="333333"/>
          <w:kern w:val="0"/>
          <w:szCs w:val="21"/>
        </w:rPr>
        <w:t>小时</w:t>
      </w:r>
      <w:r w:rsidRPr="001E1A0C">
        <w:rPr>
          <w:rFonts w:ascii="宋体" w:eastAsia="宋体" w:hAnsi="宋体" w:cs="宋体"/>
          <w:color w:val="333333"/>
          <w:kern w:val="0"/>
          <w:szCs w:val="21"/>
        </w:rPr>
        <w:t xml:space="preserve">。 </w:t>
      </w:r>
    </w:p>
    <w:p w:rsidR="001E1A0C" w:rsidRPr="001E1A0C" w:rsidRDefault="001E1A0C" w:rsidP="001E1A0C">
      <w:pPr>
        <w:widowControl/>
        <w:shd w:val="clear" w:color="auto" w:fill="FFFFFF"/>
        <w:spacing w:before="150" w:after="100" w:afterAutospacing="1" w:line="450" w:lineRule="atLeast"/>
        <w:ind w:left="690"/>
        <w:jc w:val="left"/>
        <w:rPr>
          <w:rFonts w:ascii="宋体" w:eastAsia="宋体" w:hAnsi="宋体" w:cs="宋体"/>
          <w:color w:val="333333"/>
          <w:kern w:val="0"/>
          <w:szCs w:val="21"/>
        </w:rPr>
      </w:pPr>
      <w:r w:rsidRPr="001E1A0C">
        <w:rPr>
          <w:rFonts w:ascii="宋体" w:eastAsia="宋体" w:hAnsi="宋体" w:cs="宋体"/>
          <w:color w:val="333333"/>
          <w:kern w:val="0"/>
          <w:szCs w:val="21"/>
        </w:rPr>
        <w:t xml:space="preserve">（三）关注员工安全和生活 </w:t>
      </w:r>
    </w:p>
    <w:p w:rsidR="001E1A0C" w:rsidRPr="001E1A0C" w:rsidRDefault="00A8506B" w:rsidP="001E1A0C">
      <w:pPr>
        <w:widowControl/>
        <w:shd w:val="clear" w:color="auto" w:fill="FFFFFF"/>
        <w:spacing w:before="150" w:after="100" w:afterAutospacing="1" w:line="450" w:lineRule="atLeast"/>
        <w:ind w:left="690"/>
        <w:jc w:val="left"/>
        <w:rPr>
          <w:rFonts w:ascii="宋体" w:eastAsia="宋体" w:hAnsi="宋体" w:cs="宋体"/>
          <w:color w:val="333333"/>
          <w:kern w:val="0"/>
          <w:szCs w:val="21"/>
        </w:rPr>
      </w:pPr>
      <w:r>
        <w:rPr>
          <w:rFonts w:ascii="宋体" w:eastAsia="宋体" w:hAnsi="宋体" w:cs="宋体" w:hint="eastAsia"/>
          <w:color w:val="333333"/>
          <w:kern w:val="0"/>
          <w:szCs w:val="21"/>
        </w:rPr>
        <w:t>公司</w:t>
      </w:r>
      <w:r w:rsidR="001E1A0C" w:rsidRPr="001E1A0C">
        <w:rPr>
          <w:rFonts w:ascii="宋体" w:eastAsia="宋体" w:hAnsi="宋体" w:cs="宋体"/>
          <w:color w:val="333333"/>
          <w:kern w:val="0"/>
          <w:szCs w:val="21"/>
        </w:rPr>
        <w:t xml:space="preserve">从实际出发,改善员工作业、就餐等环境。注重保护员工身心健康，积极开展职业安全防护，开展丰富多彩的文体活动，为员工创造舒适的环境。 </w:t>
      </w:r>
    </w:p>
    <w:p w:rsidR="001E1A0C" w:rsidRPr="001E1A0C" w:rsidRDefault="001E1A0C" w:rsidP="001E1A0C">
      <w:pPr>
        <w:widowControl/>
        <w:shd w:val="clear" w:color="auto" w:fill="FFFFFF"/>
        <w:spacing w:before="150" w:after="100" w:afterAutospacing="1" w:line="450" w:lineRule="atLeast"/>
        <w:ind w:left="690"/>
        <w:jc w:val="left"/>
        <w:rPr>
          <w:rFonts w:ascii="宋体" w:eastAsia="宋体" w:hAnsi="宋体" w:cs="宋体"/>
          <w:color w:val="333333"/>
          <w:kern w:val="0"/>
          <w:szCs w:val="21"/>
        </w:rPr>
      </w:pPr>
      <w:r w:rsidRPr="001E1A0C">
        <w:rPr>
          <w:rFonts w:ascii="宋体" w:eastAsia="宋体" w:hAnsi="宋体" w:cs="宋体"/>
          <w:color w:val="333333"/>
          <w:kern w:val="0"/>
          <w:szCs w:val="21"/>
        </w:rPr>
        <w:t xml:space="preserve">公司关注员工的切身利益，定期组织员工体检，让员工始终以最好的身心状态投入到工作中去。 </w:t>
      </w:r>
    </w:p>
    <w:p w:rsidR="001E1A0C" w:rsidRPr="001E1A0C" w:rsidRDefault="001E1A0C" w:rsidP="001E1A0C">
      <w:pPr>
        <w:widowControl/>
        <w:shd w:val="clear" w:color="auto" w:fill="FFFFFF"/>
        <w:spacing w:before="150" w:after="100" w:afterAutospacing="1" w:line="450" w:lineRule="atLeast"/>
        <w:ind w:left="690"/>
        <w:jc w:val="left"/>
        <w:rPr>
          <w:rFonts w:ascii="宋体" w:eastAsia="宋体" w:hAnsi="宋体" w:cs="宋体"/>
          <w:color w:val="333333"/>
          <w:kern w:val="0"/>
          <w:szCs w:val="21"/>
        </w:rPr>
      </w:pPr>
      <w:r w:rsidRPr="001E1A0C">
        <w:rPr>
          <w:rFonts w:ascii="宋体" w:eastAsia="宋体" w:hAnsi="宋体" w:cs="宋体"/>
          <w:color w:val="333333"/>
          <w:kern w:val="0"/>
          <w:szCs w:val="21"/>
        </w:rPr>
        <w:t xml:space="preserve">（四）关注顾客的健康与安全 </w:t>
      </w:r>
    </w:p>
    <w:p w:rsidR="001E1A0C" w:rsidRPr="001E1A0C" w:rsidRDefault="001E1A0C" w:rsidP="001E1A0C">
      <w:pPr>
        <w:widowControl/>
        <w:shd w:val="clear" w:color="auto" w:fill="FFFFFF"/>
        <w:spacing w:before="150" w:after="100" w:afterAutospacing="1" w:line="450" w:lineRule="atLeast"/>
        <w:ind w:left="690"/>
        <w:jc w:val="left"/>
        <w:rPr>
          <w:rFonts w:ascii="宋体" w:eastAsia="宋体" w:hAnsi="宋体" w:cs="宋体"/>
          <w:color w:val="333333"/>
          <w:kern w:val="0"/>
          <w:szCs w:val="21"/>
        </w:rPr>
      </w:pPr>
      <w:r w:rsidRPr="001E1A0C">
        <w:rPr>
          <w:rFonts w:ascii="宋体" w:eastAsia="宋体" w:hAnsi="宋体" w:cs="宋体"/>
          <w:color w:val="333333"/>
          <w:kern w:val="0"/>
          <w:szCs w:val="21"/>
        </w:rPr>
        <w:t xml:space="preserve">公司在运营过程中尊重顾客的人权，同时注重保障顾客的健康与安全，力求打造健康安全的物流生态。 </w:t>
      </w:r>
    </w:p>
    <w:p w:rsidR="001E1A0C" w:rsidRPr="001E1A0C" w:rsidRDefault="001E1A0C" w:rsidP="001E1A0C">
      <w:pPr>
        <w:widowControl/>
        <w:shd w:val="clear" w:color="auto" w:fill="FFFFFF"/>
        <w:spacing w:before="150" w:after="100" w:afterAutospacing="1" w:line="450" w:lineRule="atLeast"/>
        <w:ind w:left="690"/>
        <w:jc w:val="left"/>
        <w:rPr>
          <w:rFonts w:ascii="宋体" w:eastAsia="宋体" w:hAnsi="宋体" w:cs="宋体"/>
          <w:color w:val="333333"/>
          <w:kern w:val="0"/>
          <w:szCs w:val="21"/>
        </w:rPr>
      </w:pPr>
      <w:r w:rsidRPr="001E1A0C">
        <w:rPr>
          <w:rFonts w:ascii="宋体" w:eastAsia="宋体" w:hAnsi="宋体" w:cs="宋体"/>
          <w:color w:val="333333"/>
          <w:kern w:val="0"/>
          <w:szCs w:val="21"/>
        </w:rPr>
        <w:t xml:space="preserve">（五）开展安全培训 </w:t>
      </w:r>
    </w:p>
    <w:p w:rsidR="001E1A0C" w:rsidRPr="001E1A0C" w:rsidRDefault="001E1A0C" w:rsidP="001E1A0C">
      <w:pPr>
        <w:widowControl/>
        <w:shd w:val="clear" w:color="auto" w:fill="FFFFFF"/>
        <w:spacing w:before="150" w:after="100" w:afterAutospacing="1" w:line="450" w:lineRule="atLeast"/>
        <w:ind w:left="690"/>
        <w:jc w:val="left"/>
        <w:rPr>
          <w:rFonts w:ascii="宋体" w:eastAsia="宋体" w:hAnsi="宋体" w:cs="宋体"/>
          <w:color w:val="333333"/>
          <w:kern w:val="0"/>
          <w:szCs w:val="21"/>
        </w:rPr>
      </w:pPr>
      <w:r w:rsidRPr="001E1A0C">
        <w:rPr>
          <w:rFonts w:ascii="宋体" w:eastAsia="宋体" w:hAnsi="宋体" w:cs="宋体"/>
          <w:color w:val="333333"/>
          <w:kern w:val="0"/>
          <w:szCs w:val="21"/>
        </w:rPr>
        <w:t xml:space="preserve">公司深入开展安全教育、监督检查、隐患治理“三项行动”，人员培训率100%。积极开展交通运输安全生产和应急“双基”（基层、基础）建设活动，不断创新安全管理方法，建立适应公司战略发展和职工职业需求的安全教育培训体系，实现动态化的安全教育；抓好安全人力资源建设，建设一支素质高、力量强、职责明、业务精的安全监督管理队伍。 </w:t>
      </w:r>
    </w:p>
    <w:p w:rsidR="001E1A0C" w:rsidRPr="001E1A0C" w:rsidRDefault="001E1A0C" w:rsidP="001E1A0C">
      <w:pPr>
        <w:widowControl/>
        <w:shd w:val="clear" w:color="auto" w:fill="FFFFFF"/>
        <w:spacing w:before="150" w:after="100" w:afterAutospacing="1" w:line="450" w:lineRule="atLeast"/>
        <w:ind w:left="690"/>
        <w:jc w:val="left"/>
        <w:rPr>
          <w:rFonts w:ascii="宋体" w:eastAsia="宋体" w:hAnsi="宋体" w:cs="宋体"/>
          <w:color w:val="333333"/>
          <w:kern w:val="0"/>
          <w:szCs w:val="21"/>
        </w:rPr>
      </w:pPr>
      <w:r w:rsidRPr="001E1A0C">
        <w:rPr>
          <w:rFonts w:ascii="宋体" w:eastAsia="宋体" w:hAnsi="宋体" w:cs="宋体"/>
          <w:color w:val="333333"/>
          <w:kern w:val="0"/>
          <w:szCs w:val="21"/>
        </w:rPr>
        <w:t xml:space="preserve">按规定对安全管理人员进行培训和年审，以符合安全要求。 </w:t>
      </w:r>
    </w:p>
    <w:p w:rsidR="001E1A0C" w:rsidRPr="001E1A0C" w:rsidRDefault="001E1A0C" w:rsidP="001E1A0C">
      <w:pPr>
        <w:widowControl/>
        <w:shd w:val="clear" w:color="auto" w:fill="FFFFFF"/>
        <w:spacing w:before="150" w:after="100" w:afterAutospacing="1" w:line="450" w:lineRule="atLeast"/>
        <w:ind w:left="690"/>
        <w:jc w:val="left"/>
        <w:rPr>
          <w:rFonts w:ascii="宋体" w:eastAsia="宋体" w:hAnsi="宋体" w:cs="宋体"/>
          <w:color w:val="333333"/>
          <w:kern w:val="0"/>
          <w:szCs w:val="21"/>
        </w:rPr>
      </w:pPr>
      <w:r w:rsidRPr="001E1A0C">
        <w:rPr>
          <w:rFonts w:ascii="宋体" w:eastAsia="宋体" w:hAnsi="宋体" w:cs="宋体"/>
          <w:color w:val="333333"/>
          <w:kern w:val="0"/>
          <w:szCs w:val="21"/>
        </w:rPr>
        <w:lastRenderedPageBreak/>
        <w:t xml:space="preserve">加强门卫的安全管理，认真做好出入及库区的车辆及人员的登记工作。 </w:t>
      </w:r>
    </w:p>
    <w:p w:rsidR="001E1A0C" w:rsidRPr="001E1A0C" w:rsidRDefault="001E1A0C" w:rsidP="001E1A0C">
      <w:pPr>
        <w:widowControl/>
        <w:shd w:val="clear" w:color="auto" w:fill="FFFFFF"/>
        <w:spacing w:before="150" w:after="100" w:afterAutospacing="1" w:line="450" w:lineRule="atLeast"/>
        <w:ind w:left="690"/>
        <w:jc w:val="left"/>
        <w:rPr>
          <w:rFonts w:ascii="宋体" w:eastAsia="宋体" w:hAnsi="宋体" w:cs="宋体"/>
          <w:color w:val="333333"/>
          <w:kern w:val="0"/>
          <w:szCs w:val="21"/>
        </w:rPr>
      </w:pPr>
      <w:r w:rsidRPr="001E1A0C">
        <w:rPr>
          <w:rFonts w:ascii="宋体" w:eastAsia="宋体" w:hAnsi="宋体" w:cs="宋体"/>
          <w:color w:val="333333"/>
          <w:kern w:val="0"/>
          <w:szCs w:val="21"/>
        </w:rPr>
        <w:t xml:space="preserve">（六）开展安全应急演练 </w:t>
      </w:r>
    </w:p>
    <w:p w:rsidR="001E1A0C" w:rsidRPr="001E1A0C" w:rsidRDefault="00A8506B" w:rsidP="001E1A0C">
      <w:pPr>
        <w:widowControl/>
        <w:shd w:val="clear" w:color="auto" w:fill="FFFFFF"/>
        <w:spacing w:before="150" w:after="100" w:afterAutospacing="1" w:line="450" w:lineRule="atLeast"/>
        <w:ind w:left="690"/>
        <w:jc w:val="left"/>
        <w:rPr>
          <w:rFonts w:ascii="宋体" w:eastAsia="宋体" w:hAnsi="宋体" w:cs="宋体"/>
          <w:color w:val="333333"/>
          <w:kern w:val="0"/>
          <w:szCs w:val="21"/>
        </w:rPr>
      </w:pPr>
      <w:r>
        <w:rPr>
          <w:rFonts w:ascii="宋体" w:eastAsia="宋体" w:hAnsi="宋体" w:cs="宋体" w:hint="eastAsia"/>
          <w:color w:val="333333"/>
          <w:kern w:val="0"/>
          <w:szCs w:val="21"/>
        </w:rPr>
        <w:t>公司</w:t>
      </w:r>
      <w:r w:rsidR="001E1A0C" w:rsidRPr="001E1A0C">
        <w:rPr>
          <w:rFonts w:ascii="宋体" w:eastAsia="宋体" w:hAnsi="宋体" w:cs="宋体"/>
          <w:color w:val="333333"/>
          <w:kern w:val="0"/>
          <w:szCs w:val="21"/>
        </w:rPr>
        <w:t xml:space="preserve">始终坚持“安全第一，预防为主”的工作方针，把安全放在一切的首位，把预防工作落到实处。 </w:t>
      </w:r>
    </w:p>
    <w:p w:rsidR="001E1A0C" w:rsidRPr="001E1A0C" w:rsidRDefault="001E1A0C" w:rsidP="001E1A0C">
      <w:pPr>
        <w:widowControl/>
        <w:shd w:val="clear" w:color="auto" w:fill="FFFFFF"/>
        <w:spacing w:before="150" w:after="100" w:afterAutospacing="1" w:line="450" w:lineRule="atLeast"/>
        <w:ind w:left="690"/>
        <w:jc w:val="left"/>
        <w:rPr>
          <w:rFonts w:ascii="宋体" w:eastAsia="宋体" w:hAnsi="宋体" w:cs="宋体"/>
          <w:color w:val="333333"/>
          <w:kern w:val="0"/>
          <w:szCs w:val="21"/>
        </w:rPr>
      </w:pPr>
      <w:r w:rsidRPr="001E1A0C">
        <w:rPr>
          <w:rFonts w:ascii="宋体" w:eastAsia="宋体" w:hAnsi="宋体" w:cs="宋体"/>
          <w:color w:val="333333"/>
          <w:kern w:val="0"/>
          <w:szCs w:val="21"/>
        </w:rPr>
        <w:t xml:space="preserve">公司在日常管理工作中，加强现场的安全检查和管理，特别加强对重点区域的检查，检查中发现的隐患及时落实到整改部门和整改时间。加强消防器材和设施的检查，确保其处于良好状态，以防突发事故的发生。对失效灭火器材，及时进行了更换和补充。 </w:t>
      </w:r>
    </w:p>
    <w:p w:rsidR="001E1A0C" w:rsidRPr="001E1A0C" w:rsidRDefault="001E1A0C" w:rsidP="001E1A0C">
      <w:pPr>
        <w:widowControl/>
        <w:shd w:val="clear" w:color="auto" w:fill="FFFFFF"/>
        <w:spacing w:before="150" w:after="100" w:afterAutospacing="1" w:line="450" w:lineRule="atLeast"/>
        <w:ind w:left="690"/>
        <w:jc w:val="left"/>
        <w:rPr>
          <w:rFonts w:ascii="宋体" w:eastAsia="宋体" w:hAnsi="宋体" w:cs="宋体"/>
          <w:color w:val="333333"/>
          <w:kern w:val="0"/>
          <w:szCs w:val="21"/>
        </w:rPr>
      </w:pPr>
      <w:r w:rsidRPr="001E1A0C">
        <w:rPr>
          <w:rFonts w:ascii="宋体" w:eastAsia="宋体" w:hAnsi="宋体" w:cs="宋体"/>
          <w:color w:val="333333"/>
          <w:kern w:val="0"/>
          <w:szCs w:val="21"/>
        </w:rPr>
        <w:t xml:space="preserve">公司制定了《应急准备和响应控制程序》，用于在紧急情况下采取应急措施,防止或减少人员伤亡、财产损失，减少对环境的污染。公司定期开展消防安全演练，有效提高了检查消除火灾隐患的能力、扑救初级火灾的能力、组织疏散逃生的能力和消防宣传教育的能力。 </w:t>
      </w:r>
    </w:p>
    <w:p w:rsidR="001E1A0C" w:rsidRPr="001E1A0C" w:rsidRDefault="001E1A0C" w:rsidP="001E1A0C">
      <w:pPr>
        <w:widowControl/>
        <w:shd w:val="clear" w:color="auto" w:fill="FFFFFF"/>
        <w:spacing w:before="150" w:after="100" w:afterAutospacing="1" w:line="450" w:lineRule="atLeast"/>
        <w:ind w:left="690"/>
        <w:jc w:val="left"/>
        <w:rPr>
          <w:rFonts w:ascii="宋体" w:eastAsia="宋体" w:hAnsi="宋体" w:cs="宋体"/>
          <w:color w:val="333333"/>
          <w:kern w:val="0"/>
          <w:szCs w:val="21"/>
        </w:rPr>
      </w:pPr>
      <w:r w:rsidRPr="001E1A0C">
        <w:rPr>
          <w:rFonts w:ascii="宋体" w:eastAsia="宋体" w:hAnsi="宋体" w:cs="宋体"/>
          <w:color w:val="333333"/>
          <w:kern w:val="0"/>
          <w:szCs w:val="21"/>
        </w:rPr>
        <w:t xml:space="preserve">四、劳工实践绩效 </w:t>
      </w:r>
    </w:p>
    <w:p w:rsidR="001E1A0C" w:rsidRDefault="001E1A0C" w:rsidP="004D466C">
      <w:pPr>
        <w:widowControl/>
        <w:shd w:val="clear" w:color="auto" w:fill="FFFFFF"/>
        <w:spacing w:before="150" w:after="100" w:afterAutospacing="1"/>
        <w:ind w:left="692"/>
        <w:jc w:val="left"/>
        <w:rPr>
          <w:rFonts w:ascii="宋体" w:eastAsia="宋体" w:hAnsi="宋体" w:cs="宋体"/>
          <w:color w:val="333333"/>
          <w:kern w:val="0"/>
          <w:szCs w:val="21"/>
        </w:rPr>
      </w:pPr>
      <w:r w:rsidRPr="001E1A0C">
        <w:rPr>
          <w:rFonts w:ascii="宋体" w:eastAsia="宋体" w:hAnsi="宋体" w:cs="宋体"/>
          <w:color w:val="333333"/>
          <w:kern w:val="0"/>
          <w:szCs w:val="21"/>
        </w:rPr>
        <w:t xml:space="preserve">劳动合同签订率100% </w:t>
      </w:r>
    </w:p>
    <w:p w:rsidR="002D7C94" w:rsidRPr="001E1A0C" w:rsidRDefault="002D7C94" w:rsidP="002D7C94">
      <w:pPr>
        <w:widowControl/>
        <w:shd w:val="clear" w:color="auto" w:fill="FFFFFF"/>
        <w:spacing w:before="150" w:after="100" w:afterAutospacing="1"/>
        <w:ind w:left="690"/>
        <w:jc w:val="left"/>
        <w:rPr>
          <w:rFonts w:ascii="宋体" w:eastAsia="宋体" w:hAnsi="宋体" w:cs="宋体"/>
          <w:color w:val="333333"/>
          <w:kern w:val="0"/>
          <w:szCs w:val="21"/>
        </w:rPr>
      </w:pPr>
      <w:r w:rsidRPr="00996BB4">
        <w:rPr>
          <w:rFonts w:ascii="宋体" w:eastAsia="宋体" w:hAnsi="宋体" w:cs="宋体" w:hint="eastAsia"/>
          <w:color w:val="333333"/>
          <w:kern w:val="0"/>
          <w:szCs w:val="21"/>
        </w:rPr>
        <w:t>员工参与</w:t>
      </w:r>
      <w:r w:rsidRPr="00996BB4">
        <w:rPr>
          <w:rFonts w:ascii="宋体" w:eastAsia="宋体" w:hAnsi="宋体" w:cs="宋体"/>
          <w:color w:val="333333"/>
          <w:kern w:val="0"/>
          <w:szCs w:val="21"/>
        </w:rPr>
        <w:t>集体协商</w:t>
      </w:r>
      <w:r w:rsidRPr="00996BB4">
        <w:rPr>
          <w:rFonts w:ascii="宋体" w:eastAsia="宋体" w:hAnsi="宋体" w:cs="宋体" w:hint="eastAsia"/>
          <w:color w:val="333333"/>
          <w:kern w:val="0"/>
          <w:szCs w:val="21"/>
        </w:rPr>
        <w:t xml:space="preserve"> 100%</w:t>
      </w:r>
    </w:p>
    <w:p w:rsidR="001E1A0C" w:rsidRPr="001E1A0C" w:rsidRDefault="001E1A0C" w:rsidP="004D466C">
      <w:pPr>
        <w:widowControl/>
        <w:shd w:val="clear" w:color="auto" w:fill="FFFFFF"/>
        <w:spacing w:before="150" w:after="100" w:afterAutospacing="1"/>
        <w:ind w:left="692"/>
        <w:jc w:val="left"/>
        <w:rPr>
          <w:rFonts w:ascii="宋体" w:eastAsia="宋体" w:hAnsi="宋体" w:cs="宋体"/>
          <w:color w:val="333333"/>
          <w:kern w:val="0"/>
          <w:szCs w:val="21"/>
        </w:rPr>
      </w:pPr>
      <w:r w:rsidRPr="001E1A0C">
        <w:rPr>
          <w:rFonts w:ascii="宋体" w:eastAsia="宋体" w:hAnsi="宋体" w:cs="宋体"/>
          <w:color w:val="333333"/>
          <w:kern w:val="0"/>
          <w:szCs w:val="21"/>
        </w:rPr>
        <w:t xml:space="preserve">社保覆盖率100% </w:t>
      </w:r>
    </w:p>
    <w:p w:rsidR="001E1A0C" w:rsidRPr="001E1A0C" w:rsidRDefault="001E1A0C" w:rsidP="004D466C">
      <w:pPr>
        <w:widowControl/>
        <w:shd w:val="clear" w:color="auto" w:fill="FFFFFF"/>
        <w:spacing w:before="150" w:after="100" w:afterAutospacing="1"/>
        <w:ind w:left="692"/>
        <w:jc w:val="left"/>
        <w:rPr>
          <w:rFonts w:ascii="宋体" w:eastAsia="宋体" w:hAnsi="宋体" w:cs="宋体"/>
          <w:color w:val="333333"/>
          <w:kern w:val="0"/>
          <w:szCs w:val="21"/>
        </w:rPr>
      </w:pPr>
      <w:r w:rsidRPr="001E1A0C">
        <w:rPr>
          <w:rFonts w:ascii="宋体" w:eastAsia="宋体" w:hAnsi="宋体" w:cs="宋体"/>
          <w:color w:val="333333"/>
          <w:kern w:val="0"/>
          <w:szCs w:val="21"/>
        </w:rPr>
        <w:t xml:space="preserve">定期组织职工体检率100% </w:t>
      </w:r>
    </w:p>
    <w:p w:rsidR="001E1A0C" w:rsidRPr="001E1A0C" w:rsidRDefault="001E1A0C" w:rsidP="004D466C">
      <w:pPr>
        <w:widowControl/>
        <w:shd w:val="clear" w:color="auto" w:fill="FFFFFF"/>
        <w:spacing w:before="150" w:after="100" w:afterAutospacing="1"/>
        <w:ind w:left="692"/>
        <w:jc w:val="left"/>
        <w:rPr>
          <w:rFonts w:ascii="宋体" w:eastAsia="宋体" w:hAnsi="宋体" w:cs="宋体"/>
          <w:color w:val="333333"/>
          <w:kern w:val="0"/>
          <w:szCs w:val="21"/>
        </w:rPr>
      </w:pPr>
      <w:r w:rsidRPr="001E1A0C">
        <w:rPr>
          <w:rFonts w:ascii="宋体" w:eastAsia="宋体" w:hAnsi="宋体" w:cs="宋体"/>
          <w:color w:val="333333"/>
          <w:kern w:val="0"/>
          <w:szCs w:val="21"/>
        </w:rPr>
        <w:t xml:space="preserve">员工职业病发病率0起 </w:t>
      </w:r>
    </w:p>
    <w:p w:rsidR="001E1A0C" w:rsidRDefault="001E1A0C" w:rsidP="004D466C">
      <w:pPr>
        <w:widowControl/>
        <w:shd w:val="clear" w:color="auto" w:fill="FFFFFF"/>
        <w:spacing w:before="150" w:after="100" w:afterAutospacing="1"/>
        <w:ind w:left="692"/>
        <w:jc w:val="left"/>
        <w:rPr>
          <w:rFonts w:ascii="宋体" w:eastAsia="宋体" w:hAnsi="宋体" w:cs="宋体"/>
          <w:color w:val="333333"/>
          <w:kern w:val="0"/>
          <w:szCs w:val="21"/>
        </w:rPr>
      </w:pPr>
      <w:r w:rsidRPr="001C1B32">
        <w:rPr>
          <w:rFonts w:ascii="宋体" w:eastAsia="宋体" w:hAnsi="宋体" w:cs="宋体"/>
          <w:color w:val="333333"/>
          <w:kern w:val="0"/>
          <w:szCs w:val="21"/>
        </w:rPr>
        <w:t>工伤事故发生</w:t>
      </w:r>
      <w:r w:rsidR="00E238FF" w:rsidRPr="001C1B32">
        <w:rPr>
          <w:rFonts w:ascii="宋体" w:eastAsia="宋体" w:hAnsi="宋体" w:cs="宋体"/>
          <w:color w:val="333333"/>
          <w:kern w:val="0"/>
          <w:szCs w:val="21"/>
        </w:rPr>
        <w:t>0</w:t>
      </w:r>
      <w:r w:rsidRPr="001C1B32">
        <w:rPr>
          <w:rFonts w:ascii="宋体" w:eastAsia="宋体" w:hAnsi="宋体" w:cs="宋体"/>
          <w:color w:val="333333"/>
          <w:kern w:val="0"/>
          <w:szCs w:val="21"/>
        </w:rPr>
        <w:t>起</w:t>
      </w:r>
      <w:r w:rsidRPr="001E1A0C">
        <w:rPr>
          <w:rFonts w:ascii="宋体" w:eastAsia="宋体" w:hAnsi="宋体" w:cs="宋体"/>
          <w:color w:val="333333"/>
          <w:kern w:val="0"/>
          <w:szCs w:val="21"/>
        </w:rPr>
        <w:t xml:space="preserve"> </w:t>
      </w:r>
    </w:p>
    <w:p w:rsidR="00435E4A" w:rsidRPr="001E1A0C" w:rsidRDefault="00435E4A" w:rsidP="004D466C">
      <w:pPr>
        <w:widowControl/>
        <w:shd w:val="clear" w:color="auto" w:fill="FFFFFF"/>
        <w:spacing w:before="150" w:after="100" w:afterAutospacing="1"/>
        <w:ind w:left="692"/>
        <w:jc w:val="left"/>
        <w:rPr>
          <w:rFonts w:ascii="宋体" w:eastAsia="宋体" w:hAnsi="宋体" w:cs="宋体"/>
          <w:color w:val="333333"/>
          <w:kern w:val="0"/>
          <w:szCs w:val="21"/>
        </w:rPr>
      </w:pPr>
      <w:r>
        <w:rPr>
          <w:rFonts w:ascii="宋体" w:eastAsia="宋体" w:hAnsi="宋体" w:cs="宋体" w:hint="eastAsia"/>
          <w:color w:val="333333"/>
          <w:kern w:val="0"/>
          <w:szCs w:val="21"/>
        </w:rPr>
        <w:t>社会责任</w:t>
      </w:r>
      <w:r w:rsidR="0031520C">
        <w:rPr>
          <w:rFonts w:ascii="宋体" w:eastAsia="宋体" w:hAnsi="宋体" w:cs="宋体" w:hint="eastAsia"/>
          <w:color w:val="333333"/>
          <w:kern w:val="0"/>
          <w:szCs w:val="21"/>
        </w:rPr>
        <w:t xml:space="preserve"> </w:t>
      </w:r>
      <w:r>
        <w:rPr>
          <w:rFonts w:ascii="宋体" w:eastAsia="宋体" w:hAnsi="宋体" w:cs="宋体"/>
          <w:color w:val="333333"/>
          <w:kern w:val="0"/>
          <w:szCs w:val="21"/>
        </w:rPr>
        <w:t>&amp;</w:t>
      </w:r>
      <w:r w:rsidR="00B1282C">
        <w:rPr>
          <w:rFonts w:ascii="宋体" w:eastAsia="宋体" w:hAnsi="宋体" w:cs="宋体"/>
          <w:color w:val="333333"/>
          <w:kern w:val="0"/>
          <w:szCs w:val="21"/>
        </w:rPr>
        <w:t xml:space="preserve"> </w:t>
      </w:r>
      <w:r w:rsidR="00B1282C">
        <w:rPr>
          <w:rFonts w:ascii="宋体" w:eastAsia="宋体" w:hAnsi="宋体" w:cs="宋体" w:hint="eastAsia"/>
          <w:color w:val="333333"/>
          <w:kern w:val="0"/>
          <w:szCs w:val="21"/>
        </w:rPr>
        <w:t>R</w:t>
      </w:r>
      <w:r w:rsidR="00B1282C">
        <w:rPr>
          <w:rFonts w:ascii="宋体" w:eastAsia="宋体" w:hAnsi="宋体" w:cs="宋体"/>
          <w:color w:val="333333"/>
          <w:kern w:val="0"/>
          <w:szCs w:val="21"/>
        </w:rPr>
        <w:t>BA</w:t>
      </w:r>
      <w:r>
        <w:rPr>
          <w:rFonts w:ascii="宋体" w:eastAsia="宋体" w:hAnsi="宋体" w:cs="宋体" w:hint="eastAsia"/>
          <w:color w:val="333333"/>
          <w:kern w:val="0"/>
          <w:szCs w:val="21"/>
        </w:rPr>
        <w:t>培训率100%</w:t>
      </w:r>
    </w:p>
    <w:p w:rsidR="00435E4A" w:rsidRDefault="001E1A0C" w:rsidP="004D466C">
      <w:pPr>
        <w:widowControl/>
        <w:shd w:val="clear" w:color="auto" w:fill="FFFFFF"/>
        <w:spacing w:before="150" w:after="100" w:afterAutospacing="1"/>
        <w:ind w:left="692"/>
        <w:jc w:val="left"/>
        <w:rPr>
          <w:rFonts w:ascii="宋体" w:eastAsia="宋体" w:hAnsi="宋体" w:cs="宋体"/>
          <w:color w:val="333333"/>
          <w:kern w:val="0"/>
          <w:szCs w:val="21"/>
        </w:rPr>
      </w:pPr>
      <w:r w:rsidRPr="001E1A0C">
        <w:rPr>
          <w:rFonts w:ascii="宋体" w:eastAsia="宋体" w:hAnsi="宋体" w:cs="宋体"/>
          <w:color w:val="333333"/>
          <w:kern w:val="0"/>
          <w:szCs w:val="21"/>
        </w:rPr>
        <w:t>未发生员工起诉公司的事件。</w:t>
      </w:r>
    </w:p>
    <w:p w:rsidR="0031520C" w:rsidRDefault="0031520C" w:rsidP="004D466C">
      <w:pPr>
        <w:widowControl/>
        <w:shd w:val="clear" w:color="auto" w:fill="FFFFFF"/>
        <w:spacing w:before="150" w:after="100" w:afterAutospacing="1"/>
        <w:ind w:left="692"/>
        <w:jc w:val="left"/>
        <w:rPr>
          <w:rFonts w:ascii="宋体" w:eastAsia="宋体" w:hAnsi="宋体" w:cs="宋体"/>
          <w:color w:val="333333"/>
          <w:kern w:val="0"/>
          <w:szCs w:val="21"/>
        </w:rPr>
      </w:pPr>
      <w:r w:rsidRPr="00CC026E">
        <w:rPr>
          <w:rFonts w:ascii="宋体" w:eastAsia="宋体" w:hAnsi="宋体" w:cs="宋体" w:hint="eastAsia"/>
          <w:color w:val="333333"/>
          <w:kern w:val="0"/>
          <w:szCs w:val="21"/>
        </w:rPr>
        <w:t>通过公司匿名举报系统举报的事件为</w:t>
      </w:r>
      <w:r w:rsidRPr="00CC026E">
        <w:rPr>
          <w:rFonts w:ascii="宋体" w:eastAsia="宋体" w:hAnsi="宋体" w:cs="宋体" w:hint="eastAsia"/>
          <w:color w:val="333333"/>
          <w:kern w:val="0"/>
          <w:szCs w:val="21"/>
          <w:u w:val="single"/>
        </w:rPr>
        <w:t xml:space="preserve"> </w:t>
      </w:r>
      <w:r w:rsidR="00CC026E" w:rsidRPr="00CC026E">
        <w:rPr>
          <w:rFonts w:ascii="宋体" w:eastAsia="宋体" w:hAnsi="宋体" w:cs="宋体" w:hint="eastAsia"/>
          <w:color w:val="333333"/>
          <w:kern w:val="0"/>
          <w:szCs w:val="21"/>
          <w:u w:val="single"/>
        </w:rPr>
        <w:t>0</w:t>
      </w:r>
      <w:r w:rsidRPr="00CC026E">
        <w:rPr>
          <w:rFonts w:ascii="宋体" w:eastAsia="宋体" w:hAnsi="宋体" w:cs="宋体" w:hint="eastAsia"/>
          <w:color w:val="333333"/>
          <w:kern w:val="0"/>
          <w:szCs w:val="21"/>
          <w:u w:val="single"/>
        </w:rPr>
        <w:t xml:space="preserve"> </w:t>
      </w:r>
      <w:r w:rsidRPr="00CC026E">
        <w:rPr>
          <w:rFonts w:ascii="宋体" w:eastAsia="宋体" w:hAnsi="宋体" w:cs="宋体" w:hint="eastAsia"/>
          <w:color w:val="333333"/>
          <w:kern w:val="0"/>
          <w:szCs w:val="21"/>
        </w:rPr>
        <w:t>件,其中涉及劳工和人权的事件为O。</w:t>
      </w:r>
    </w:p>
    <w:p w:rsidR="009E0AB5" w:rsidRPr="0019211C" w:rsidRDefault="009E0AB5" w:rsidP="004D466C">
      <w:pPr>
        <w:widowControl/>
        <w:shd w:val="clear" w:color="auto" w:fill="FFFFFF"/>
        <w:spacing w:before="150" w:after="100" w:afterAutospacing="1"/>
        <w:ind w:left="692"/>
        <w:jc w:val="left"/>
        <w:rPr>
          <w:rFonts w:ascii="宋体" w:eastAsia="宋体" w:hAnsi="宋体" w:cs="宋体"/>
          <w:color w:val="333333"/>
          <w:kern w:val="0"/>
          <w:szCs w:val="21"/>
        </w:rPr>
      </w:pPr>
      <w:r w:rsidRPr="0019211C">
        <w:rPr>
          <w:rFonts w:ascii="宋体" w:eastAsia="宋体" w:hAnsi="宋体" w:cs="宋体" w:hint="eastAsia"/>
          <w:color w:val="333333"/>
          <w:kern w:val="0"/>
          <w:szCs w:val="21"/>
        </w:rPr>
        <w:t>五、商业道德实践理念</w:t>
      </w:r>
    </w:p>
    <w:p w:rsidR="009E0AB5" w:rsidRPr="0019211C" w:rsidRDefault="000E1AAF" w:rsidP="004D466C">
      <w:pPr>
        <w:widowControl/>
        <w:shd w:val="clear" w:color="auto" w:fill="FFFFFF"/>
        <w:spacing w:before="150" w:after="100" w:afterAutospacing="1"/>
        <w:ind w:left="692"/>
        <w:jc w:val="left"/>
        <w:rPr>
          <w:rFonts w:ascii="宋体" w:eastAsia="宋体" w:hAnsi="宋体" w:cs="宋体"/>
          <w:color w:val="333333"/>
          <w:kern w:val="0"/>
          <w:szCs w:val="21"/>
        </w:rPr>
      </w:pPr>
      <w:r w:rsidRPr="0019211C">
        <w:rPr>
          <w:rFonts w:ascii="宋体" w:cs="宋体" w:hint="eastAsia"/>
          <w:lang w:val="zh-CN"/>
        </w:rPr>
        <w:t>加利电子的所有行为必须以高标准的公平、诚实和正直为准绳，并符合所有的法律和法规要求。本公司希望，所有董事、主管和员工以及服务提供方（如适合）在代表公司进行交易时须遵守</w:t>
      </w:r>
      <w:r w:rsidR="00CE20C0" w:rsidRPr="006F0374">
        <w:rPr>
          <w:rFonts w:ascii="宋体" w:cs="宋体" w:hint="eastAsia"/>
          <w:lang w:val="zh-CN"/>
        </w:rPr>
        <w:t>《商业</w:t>
      </w:r>
      <w:r w:rsidR="00CE20C0" w:rsidRPr="006F0374">
        <w:rPr>
          <w:rFonts w:ascii="宋体" w:cs="宋体"/>
          <w:lang w:val="zh-CN"/>
        </w:rPr>
        <w:t>道德行为规范》</w:t>
      </w:r>
      <w:r w:rsidRPr="0019211C">
        <w:rPr>
          <w:rFonts w:ascii="宋体" w:cs="宋体" w:hint="eastAsia"/>
          <w:lang w:val="zh-CN"/>
        </w:rPr>
        <w:t>准则，遵守公平、公正交易的原则，严禁任何形式的腐败行为。</w:t>
      </w:r>
    </w:p>
    <w:p w:rsidR="009E0AB5" w:rsidRPr="0019211C" w:rsidRDefault="009E0AB5" w:rsidP="004D466C">
      <w:pPr>
        <w:widowControl/>
        <w:shd w:val="clear" w:color="auto" w:fill="FFFFFF"/>
        <w:spacing w:before="150" w:after="100" w:afterAutospacing="1"/>
        <w:ind w:left="692"/>
        <w:jc w:val="left"/>
        <w:rPr>
          <w:rFonts w:ascii="宋体" w:eastAsia="宋体" w:hAnsi="宋体" w:cs="宋体"/>
          <w:color w:val="333333"/>
          <w:kern w:val="0"/>
          <w:szCs w:val="21"/>
        </w:rPr>
      </w:pPr>
      <w:r w:rsidRPr="0019211C">
        <w:rPr>
          <w:rFonts w:ascii="宋体" w:eastAsia="宋体" w:hAnsi="宋体" w:cs="宋体" w:hint="eastAsia"/>
          <w:color w:val="333333"/>
          <w:kern w:val="0"/>
          <w:szCs w:val="21"/>
        </w:rPr>
        <w:lastRenderedPageBreak/>
        <w:t>六、商业道德实践目标</w:t>
      </w:r>
    </w:p>
    <w:p w:rsidR="000E1AAF" w:rsidRPr="0019211C" w:rsidRDefault="000E1AAF" w:rsidP="004D466C">
      <w:pPr>
        <w:widowControl/>
        <w:shd w:val="clear" w:color="auto" w:fill="FFFFFF"/>
        <w:spacing w:before="150" w:after="100" w:afterAutospacing="1"/>
        <w:ind w:left="692"/>
        <w:jc w:val="left"/>
        <w:rPr>
          <w:rFonts w:ascii="宋体" w:eastAsia="宋体" w:hAnsi="宋体" w:cs="宋体"/>
          <w:kern w:val="0"/>
          <w:szCs w:val="21"/>
        </w:rPr>
      </w:pPr>
      <w:r w:rsidRPr="0019211C">
        <w:rPr>
          <w:rFonts w:ascii="宋体" w:eastAsia="宋体" w:hAnsi="宋体" w:cs="宋体" w:hint="eastAsia"/>
          <w:kern w:val="0"/>
          <w:szCs w:val="21"/>
        </w:rPr>
        <w:t>商业道德培训率100%： 公司全体员工必须接受至少每年1次的培训。</w:t>
      </w:r>
      <w:r w:rsidRPr="0019211C">
        <w:rPr>
          <w:rFonts w:ascii="宋体" w:eastAsia="宋体" w:hAnsi="宋体" w:cs="宋体"/>
          <w:kern w:val="0"/>
          <w:szCs w:val="21"/>
        </w:rPr>
        <w:t> </w:t>
      </w:r>
    </w:p>
    <w:p w:rsidR="000E1AAF" w:rsidRPr="0019211C" w:rsidRDefault="000E1AAF" w:rsidP="000E1AAF">
      <w:pPr>
        <w:widowControl/>
        <w:shd w:val="clear" w:color="auto" w:fill="FFFFFF"/>
        <w:spacing w:before="150" w:after="100" w:afterAutospacing="1"/>
        <w:ind w:left="692"/>
        <w:jc w:val="left"/>
        <w:rPr>
          <w:rFonts w:ascii="宋体" w:eastAsia="宋体" w:hAnsi="宋体" w:cs="宋体"/>
          <w:kern w:val="0"/>
          <w:szCs w:val="21"/>
        </w:rPr>
      </w:pPr>
      <w:r w:rsidRPr="0019211C">
        <w:rPr>
          <w:rFonts w:ascii="宋体" w:eastAsia="宋体" w:hAnsi="宋体" w:cs="宋体" w:hint="eastAsia"/>
          <w:kern w:val="0"/>
          <w:szCs w:val="21"/>
        </w:rPr>
        <w:t>商业道德违反0案例；</w:t>
      </w:r>
    </w:p>
    <w:p w:rsidR="009E0AB5" w:rsidRPr="0019211C" w:rsidRDefault="009E0AB5" w:rsidP="004D466C">
      <w:pPr>
        <w:widowControl/>
        <w:shd w:val="clear" w:color="auto" w:fill="FFFFFF"/>
        <w:spacing w:before="150" w:after="100" w:afterAutospacing="1"/>
        <w:ind w:left="692"/>
        <w:jc w:val="left"/>
        <w:rPr>
          <w:rFonts w:ascii="宋体" w:eastAsia="宋体" w:hAnsi="宋体" w:cs="宋体"/>
          <w:color w:val="333333"/>
          <w:kern w:val="0"/>
          <w:szCs w:val="21"/>
        </w:rPr>
      </w:pPr>
      <w:r w:rsidRPr="0019211C">
        <w:rPr>
          <w:rFonts w:ascii="宋体" w:eastAsia="宋体" w:hAnsi="宋体" w:cs="宋体" w:hint="eastAsia"/>
          <w:color w:val="333333"/>
          <w:kern w:val="0"/>
          <w:szCs w:val="21"/>
        </w:rPr>
        <w:t>七、商业道德实践措施</w:t>
      </w:r>
    </w:p>
    <w:p w:rsidR="006109C6" w:rsidRPr="0019211C" w:rsidRDefault="006109C6" w:rsidP="004D466C">
      <w:pPr>
        <w:widowControl/>
        <w:shd w:val="clear" w:color="auto" w:fill="FFFFFF"/>
        <w:spacing w:before="150" w:after="100" w:afterAutospacing="1"/>
        <w:ind w:left="692"/>
        <w:jc w:val="left"/>
        <w:rPr>
          <w:rFonts w:ascii="宋体" w:eastAsia="宋体" w:hAnsi="宋体" w:cs="宋体"/>
          <w:color w:val="333333"/>
          <w:kern w:val="0"/>
          <w:szCs w:val="21"/>
        </w:rPr>
      </w:pPr>
      <w:r w:rsidRPr="0019211C">
        <w:rPr>
          <w:rFonts w:ascii="宋体" w:eastAsia="宋体" w:hAnsi="宋体" w:cs="宋体" w:hint="eastAsia"/>
          <w:color w:val="333333"/>
          <w:kern w:val="0"/>
          <w:szCs w:val="21"/>
        </w:rPr>
        <w:t>（一）贯彻执行相关法律法规</w:t>
      </w:r>
    </w:p>
    <w:p w:rsidR="000E1AAF" w:rsidRPr="0019211C" w:rsidRDefault="000E1AAF" w:rsidP="004D466C">
      <w:pPr>
        <w:widowControl/>
        <w:shd w:val="clear" w:color="auto" w:fill="FFFFFF"/>
        <w:spacing w:before="150" w:after="100" w:afterAutospacing="1"/>
        <w:ind w:left="692"/>
        <w:jc w:val="left"/>
        <w:rPr>
          <w:rFonts w:ascii="宋体" w:eastAsia="宋体" w:hAnsi="宋体" w:cs="宋体"/>
          <w:color w:val="333333"/>
          <w:kern w:val="0"/>
          <w:szCs w:val="21"/>
        </w:rPr>
      </w:pPr>
      <w:r w:rsidRPr="0019211C">
        <w:rPr>
          <w:rFonts w:ascii="宋体" w:eastAsia="宋体" w:hAnsi="宋体" w:cs="宋体"/>
          <w:color w:val="333333"/>
          <w:kern w:val="0"/>
          <w:szCs w:val="21"/>
        </w:rPr>
        <w:t>公司认真贯彻落实《中华人民共和国劳动法》</w:t>
      </w:r>
      <w:r w:rsidR="006109C6" w:rsidRPr="0019211C">
        <w:rPr>
          <w:rFonts w:ascii="宋体" w:eastAsia="宋体" w:hAnsi="宋体" w:cs="宋体" w:hint="eastAsia"/>
          <w:color w:val="333333"/>
          <w:kern w:val="0"/>
          <w:szCs w:val="21"/>
        </w:rPr>
        <w:t>、</w:t>
      </w:r>
      <w:r w:rsidRPr="0019211C">
        <w:rPr>
          <w:rFonts w:ascii="宋体" w:eastAsia="宋体" w:hAnsi="宋体" w:cs="宋体" w:hint="eastAsia"/>
          <w:color w:val="333333"/>
          <w:kern w:val="0"/>
          <w:szCs w:val="21"/>
        </w:rPr>
        <w:t>《中华人民共和国反垄断法(主席令第68号)》</w:t>
      </w:r>
      <w:r w:rsidR="006109C6" w:rsidRPr="0019211C">
        <w:rPr>
          <w:rFonts w:ascii="宋体" w:eastAsia="宋体" w:hAnsi="宋体" w:cs="宋体" w:hint="eastAsia"/>
          <w:color w:val="333333"/>
          <w:kern w:val="0"/>
          <w:szCs w:val="21"/>
        </w:rPr>
        <w:t>、</w:t>
      </w:r>
      <w:r w:rsidRPr="0019211C">
        <w:rPr>
          <w:rFonts w:ascii="宋体" w:eastAsia="宋体" w:hAnsi="宋体" w:cs="宋体" w:hint="eastAsia"/>
          <w:color w:val="333333"/>
          <w:kern w:val="0"/>
          <w:szCs w:val="21"/>
        </w:rPr>
        <w:t>《中华人民共和国专利法》</w:t>
      </w:r>
      <w:r w:rsidR="006109C6" w:rsidRPr="0019211C">
        <w:rPr>
          <w:rFonts w:ascii="宋体" w:eastAsia="宋体" w:hAnsi="宋体" w:cs="宋体" w:hint="eastAsia"/>
          <w:color w:val="333333"/>
          <w:kern w:val="0"/>
          <w:szCs w:val="21"/>
        </w:rPr>
        <w:t>、</w:t>
      </w:r>
      <w:r w:rsidRPr="0019211C">
        <w:rPr>
          <w:rFonts w:ascii="宋体" w:eastAsia="宋体" w:hAnsi="宋体" w:cs="宋体" w:hint="eastAsia"/>
          <w:color w:val="333333"/>
          <w:kern w:val="0"/>
          <w:szCs w:val="21"/>
        </w:rPr>
        <w:t>《中华人民共和国商标法》</w:t>
      </w:r>
      <w:r w:rsidR="006109C6" w:rsidRPr="0019211C">
        <w:rPr>
          <w:rFonts w:ascii="宋体" w:eastAsia="宋体" w:hAnsi="宋体" w:cs="宋体" w:hint="eastAsia"/>
          <w:color w:val="333333"/>
          <w:kern w:val="0"/>
          <w:szCs w:val="21"/>
        </w:rPr>
        <w:t>、</w:t>
      </w:r>
      <w:r w:rsidRPr="0019211C">
        <w:rPr>
          <w:rFonts w:ascii="宋体" w:eastAsia="宋体" w:hAnsi="宋体" w:cs="宋体" w:hint="eastAsia"/>
          <w:color w:val="333333"/>
          <w:kern w:val="0"/>
          <w:szCs w:val="21"/>
        </w:rPr>
        <w:t>《中华人民共和国广告法》</w:t>
      </w:r>
      <w:r w:rsidR="006109C6" w:rsidRPr="0019211C">
        <w:rPr>
          <w:rFonts w:ascii="宋体" w:eastAsia="宋体" w:hAnsi="宋体" w:cs="宋体" w:hint="eastAsia"/>
          <w:color w:val="333333"/>
          <w:kern w:val="0"/>
          <w:szCs w:val="21"/>
        </w:rPr>
        <w:t>、《中华人民共和国反不正当竞争法》等相关法律法规，同时也贯彻执行公司《商业道德行为和准则》。</w:t>
      </w:r>
    </w:p>
    <w:p w:rsidR="006109C6" w:rsidRPr="0019211C" w:rsidRDefault="006109C6" w:rsidP="004D466C">
      <w:pPr>
        <w:widowControl/>
        <w:shd w:val="clear" w:color="auto" w:fill="FFFFFF"/>
        <w:spacing w:before="150" w:after="100" w:afterAutospacing="1"/>
        <w:ind w:left="692"/>
        <w:jc w:val="left"/>
        <w:rPr>
          <w:rFonts w:ascii="宋体" w:eastAsia="宋体" w:hAnsi="宋体" w:cs="宋体"/>
          <w:color w:val="333333"/>
          <w:kern w:val="0"/>
          <w:szCs w:val="21"/>
        </w:rPr>
      </w:pPr>
      <w:r w:rsidRPr="0019211C">
        <w:rPr>
          <w:rFonts w:ascii="宋体" w:eastAsia="宋体" w:hAnsi="宋体" w:cs="宋体" w:hint="eastAsia"/>
          <w:color w:val="333333"/>
          <w:kern w:val="0"/>
          <w:szCs w:val="21"/>
        </w:rPr>
        <w:t>（二）加强道德培训</w:t>
      </w:r>
    </w:p>
    <w:p w:rsidR="0073774D" w:rsidRPr="0019211C" w:rsidRDefault="0073774D" w:rsidP="004D466C">
      <w:pPr>
        <w:widowControl/>
        <w:shd w:val="clear" w:color="auto" w:fill="FFFFFF"/>
        <w:spacing w:before="150" w:after="100" w:afterAutospacing="1"/>
        <w:ind w:left="692"/>
        <w:jc w:val="left"/>
        <w:rPr>
          <w:rFonts w:ascii="宋体" w:eastAsia="宋体" w:hAnsi="宋体" w:cs="宋体"/>
          <w:color w:val="333333"/>
          <w:kern w:val="0"/>
          <w:szCs w:val="21"/>
        </w:rPr>
      </w:pPr>
      <w:r w:rsidRPr="0019211C">
        <w:rPr>
          <w:rFonts w:ascii="宋体" w:eastAsia="宋体" w:hAnsi="宋体" w:cs="宋体" w:hint="eastAsia"/>
          <w:color w:val="333333"/>
          <w:kern w:val="0"/>
          <w:szCs w:val="21"/>
        </w:rPr>
        <w:t>公司针对全体员工就有关商业道德及举报</w:t>
      </w:r>
      <w:r w:rsidR="008F07D6">
        <w:rPr>
          <w:rFonts w:ascii="宋体" w:eastAsia="宋体" w:hAnsi="宋体" w:cs="宋体" w:hint="eastAsia"/>
          <w:color w:val="333333"/>
          <w:kern w:val="0"/>
          <w:szCs w:val="21"/>
        </w:rPr>
        <w:t>者政策的法律法规进行了培训，加强了全体员工的道德意识和法律意识</w:t>
      </w:r>
      <w:r w:rsidR="008F07D6" w:rsidRPr="006F0374">
        <w:rPr>
          <w:rFonts w:ascii="宋体" w:eastAsia="宋体" w:hAnsi="宋体" w:cs="宋体" w:hint="eastAsia"/>
          <w:color w:val="333333"/>
          <w:kern w:val="0"/>
          <w:szCs w:val="21"/>
        </w:rPr>
        <w:t>，</w:t>
      </w:r>
      <w:r w:rsidR="006F0374">
        <w:rPr>
          <w:rFonts w:ascii="宋体" w:eastAsia="宋体" w:hAnsi="宋体" w:cs="宋体"/>
          <w:color w:val="333333"/>
          <w:kern w:val="0"/>
          <w:szCs w:val="21"/>
        </w:rPr>
        <w:t>并且与供应商定期交流培训公司的政策要求</w:t>
      </w:r>
    </w:p>
    <w:p w:rsidR="006109C6" w:rsidRPr="0019211C" w:rsidRDefault="006109C6" w:rsidP="00E35611">
      <w:pPr>
        <w:widowControl/>
        <w:shd w:val="clear" w:color="auto" w:fill="FFFFFF"/>
        <w:spacing w:before="150" w:after="100" w:afterAutospacing="1"/>
        <w:ind w:left="692"/>
        <w:jc w:val="left"/>
        <w:rPr>
          <w:rFonts w:ascii="宋体" w:eastAsia="宋体" w:hAnsi="宋体" w:cs="宋体"/>
          <w:color w:val="333333"/>
          <w:kern w:val="0"/>
          <w:szCs w:val="21"/>
        </w:rPr>
      </w:pPr>
      <w:r w:rsidRPr="0019211C">
        <w:rPr>
          <w:rFonts w:ascii="宋体" w:eastAsia="宋体" w:hAnsi="宋体" w:cs="宋体" w:hint="eastAsia"/>
          <w:color w:val="333333"/>
          <w:kern w:val="0"/>
          <w:szCs w:val="21"/>
        </w:rPr>
        <w:t>（三）加强与员工之间的交流和沟通</w:t>
      </w:r>
    </w:p>
    <w:p w:rsidR="00E35611" w:rsidRPr="0019211C" w:rsidRDefault="00E35611" w:rsidP="00E35611">
      <w:pPr>
        <w:widowControl/>
        <w:shd w:val="clear" w:color="auto" w:fill="FFFFFF"/>
        <w:spacing w:before="150" w:after="100" w:afterAutospacing="1"/>
        <w:ind w:left="692"/>
        <w:jc w:val="left"/>
        <w:rPr>
          <w:rFonts w:ascii="宋体" w:eastAsia="宋体" w:hAnsi="宋体" w:cs="宋体"/>
          <w:color w:val="333333"/>
          <w:kern w:val="0"/>
          <w:szCs w:val="21"/>
        </w:rPr>
      </w:pPr>
      <w:r w:rsidRPr="0019211C">
        <w:rPr>
          <w:rFonts w:ascii="宋体" w:eastAsia="宋体" w:hAnsi="宋体" w:cs="宋体" w:hint="eastAsia"/>
          <w:color w:val="333333"/>
          <w:kern w:val="0"/>
          <w:szCs w:val="21"/>
        </w:rPr>
        <w:t>公司为员工提供邮箱、电话、意见箱及</w:t>
      </w:r>
      <w:r w:rsidR="0073774D" w:rsidRPr="0019211C">
        <w:rPr>
          <w:rFonts w:ascii="宋体" w:eastAsia="宋体" w:hAnsi="宋体" w:cs="宋体" w:hint="eastAsia"/>
          <w:color w:val="333333"/>
          <w:kern w:val="0"/>
          <w:szCs w:val="21"/>
        </w:rPr>
        <w:t>在线匿名举报系统等方式来反映员工的意见或者对于违反商业道德准则行为的举报，《举报者政策》也向所有员工公示及培训。同时对于员工反映的问题公司管理层也及时作出反馈并通报全体员工。</w:t>
      </w:r>
    </w:p>
    <w:p w:rsidR="00E35611" w:rsidRPr="0019211C" w:rsidRDefault="009E0AB5" w:rsidP="00E35611">
      <w:pPr>
        <w:widowControl/>
        <w:shd w:val="clear" w:color="auto" w:fill="FFFFFF"/>
        <w:spacing w:before="150" w:after="100" w:afterAutospacing="1"/>
        <w:ind w:left="692"/>
        <w:jc w:val="left"/>
        <w:rPr>
          <w:rFonts w:ascii="宋体" w:eastAsia="宋体" w:hAnsi="宋体" w:cs="宋体"/>
          <w:color w:val="333333"/>
          <w:kern w:val="0"/>
          <w:szCs w:val="21"/>
        </w:rPr>
      </w:pPr>
      <w:r w:rsidRPr="0019211C">
        <w:rPr>
          <w:rFonts w:ascii="宋体" w:eastAsia="宋体" w:hAnsi="宋体" w:cs="宋体" w:hint="eastAsia"/>
          <w:color w:val="333333"/>
          <w:kern w:val="0"/>
          <w:szCs w:val="21"/>
        </w:rPr>
        <w:t>八、商业道德实践绩效</w:t>
      </w:r>
    </w:p>
    <w:p w:rsidR="00E35611" w:rsidRPr="0019211C" w:rsidRDefault="00E35611" w:rsidP="00E35611">
      <w:pPr>
        <w:widowControl/>
        <w:shd w:val="clear" w:color="auto" w:fill="FFFFFF"/>
        <w:spacing w:before="150" w:after="100" w:afterAutospacing="1"/>
        <w:ind w:left="692"/>
        <w:jc w:val="left"/>
        <w:rPr>
          <w:rFonts w:ascii="宋体" w:eastAsia="宋体" w:hAnsi="宋体" w:cs="宋体"/>
          <w:kern w:val="0"/>
          <w:szCs w:val="21"/>
        </w:rPr>
      </w:pPr>
      <w:r w:rsidRPr="0019211C">
        <w:rPr>
          <w:rFonts w:ascii="宋体" w:eastAsia="宋体" w:hAnsi="宋体" w:cs="宋体" w:hint="eastAsia"/>
          <w:kern w:val="0"/>
          <w:szCs w:val="21"/>
        </w:rPr>
        <w:t>商业道德培训率100%： 公司全体员工必须接受至少每年1次的培训。</w:t>
      </w:r>
      <w:r w:rsidRPr="0019211C">
        <w:rPr>
          <w:rFonts w:ascii="宋体" w:eastAsia="宋体" w:hAnsi="宋体" w:cs="宋体"/>
          <w:kern w:val="0"/>
          <w:szCs w:val="21"/>
        </w:rPr>
        <w:t> </w:t>
      </w:r>
    </w:p>
    <w:p w:rsidR="004D466C" w:rsidRDefault="00E35611" w:rsidP="004D466C">
      <w:pPr>
        <w:widowControl/>
        <w:shd w:val="clear" w:color="auto" w:fill="FFFFFF"/>
        <w:spacing w:before="150" w:after="100" w:afterAutospacing="1"/>
        <w:ind w:left="692"/>
        <w:jc w:val="left"/>
        <w:rPr>
          <w:rFonts w:ascii="宋体" w:eastAsia="宋体" w:hAnsi="宋体" w:cs="宋体"/>
          <w:kern w:val="0"/>
          <w:szCs w:val="21"/>
        </w:rPr>
      </w:pPr>
      <w:r w:rsidRPr="0019211C">
        <w:rPr>
          <w:rFonts w:ascii="宋体" w:eastAsia="宋体" w:hAnsi="宋体" w:cs="宋体" w:hint="eastAsia"/>
          <w:kern w:val="0"/>
          <w:szCs w:val="21"/>
        </w:rPr>
        <w:t>商业道德违反0案例；</w:t>
      </w:r>
    </w:p>
    <w:p w:rsidR="00204C08" w:rsidRDefault="00204C08" w:rsidP="004D466C">
      <w:pPr>
        <w:widowControl/>
        <w:shd w:val="clear" w:color="auto" w:fill="FFFFFF"/>
        <w:spacing w:before="150" w:after="100" w:afterAutospacing="1"/>
        <w:ind w:left="692"/>
        <w:jc w:val="left"/>
        <w:rPr>
          <w:rFonts w:ascii="宋体" w:eastAsia="宋体" w:hAnsi="宋体" w:cs="宋体"/>
          <w:kern w:val="0"/>
          <w:szCs w:val="21"/>
        </w:rPr>
      </w:pPr>
    </w:p>
    <w:p w:rsidR="00204C08" w:rsidRDefault="00204C08" w:rsidP="004D466C">
      <w:pPr>
        <w:widowControl/>
        <w:shd w:val="clear" w:color="auto" w:fill="FFFFFF"/>
        <w:spacing w:before="150" w:after="100" w:afterAutospacing="1"/>
        <w:ind w:left="692"/>
        <w:jc w:val="left"/>
        <w:rPr>
          <w:rFonts w:ascii="宋体" w:eastAsia="宋体" w:hAnsi="宋体" w:cs="宋体"/>
          <w:kern w:val="0"/>
          <w:szCs w:val="21"/>
        </w:rPr>
      </w:pPr>
    </w:p>
    <w:p w:rsidR="00204C08" w:rsidRDefault="00204C08" w:rsidP="004D466C">
      <w:pPr>
        <w:widowControl/>
        <w:shd w:val="clear" w:color="auto" w:fill="FFFFFF"/>
        <w:spacing w:before="150" w:after="100" w:afterAutospacing="1"/>
        <w:ind w:left="692"/>
        <w:jc w:val="left"/>
        <w:rPr>
          <w:rFonts w:ascii="宋体" w:eastAsia="宋体" w:hAnsi="宋体" w:cs="宋体"/>
          <w:kern w:val="0"/>
          <w:szCs w:val="21"/>
        </w:rPr>
      </w:pPr>
    </w:p>
    <w:p w:rsidR="00204C08" w:rsidRDefault="00204C08" w:rsidP="00204C08">
      <w:pPr>
        <w:widowControl/>
        <w:shd w:val="clear" w:color="auto" w:fill="FFFFFF"/>
        <w:spacing w:before="150" w:after="100" w:afterAutospacing="1"/>
        <w:ind w:left="692"/>
        <w:jc w:val="right"/>
        <w:rPr>
          <w:rFonts w:ascii="宋体" w:eastAsia="宋体" w:hAnsi="宋体" w:cs="宋体"/>
          <w:kern w:val="0"/>
          <w:szCs w:val="21"/>
        </w:rPr>
      </w:pPr>
      <w:r>
        <w:rPr>
          <w:rFonts w:ascii="宋体" w:eastAsia="宋体" w:hAnsi="宋体" w:cs="宋体"/>
          <w:kern w:val="0"/>
          <w:szCs w:val="21"/>
        </w:rPr>
        <w:t>加利电子（无锡）有限公司</w:t>
      </w:r>
    </w:p>
    <w:p w:rsidR="00204C08" w:rsidRDefault="00204C08" w:rsidP="00204C08">
      <w:pPr>
        <w:widowControl/>
        <w:shd w:val="clear" w:color="auto" w:fill="FFFFFF"/>
        <w:spacing w:before="150" w:after="100" w:afterAutospacing="1"/>
        <w:ind w:left="692"/>
        <w:jc w:val="right"/>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kern w:val="0"/>
          <w:szCs w:val="21"/>
        </w:rPr>
        <w:t>021年</w:t>
      </w:r>
      <w:r>
        <w:rPr>
          <w:rFonts w:ascii="宋体" w:eastAsia="宋体" w:hAnsi="宋体" w:cs="宋体" w:hint="eastAsia"/>
          <w:kern w:val="0"/>
          <w:szCs w:val="21"/>
        </w:rPr>
        <w:t>1月1</w:t>
      </w:r>
      <w:r>
        <w:rPr>
          <w:rFonts w:ascii="宋体" w:eastAsia="宋体" w:hAnsi="宋体" w:cs="宋体"/>
          <w:kern w:val="0"/>
          <w:szCs w:val="21"/>
        </w:rPr>
        <w:t>8日</w:t>
      </w:r>
    </w:p>
    <w:p w:rsidR="00204C08" w:rsidRDefault="00204C08" w:rsidP="004D466C">
      <w:pPr>
        <w:widowControl/>
        <w:shd w:val="clear" w:color="auto" w:fill="FFFFFF"/>
        <w:spacing w:before="150" w:after="100" w:afterAutospacing="1"/>
        <w:ind w:left="692"/>
        <w:jc w:val="left"/>
        <w:rPr>
          <w:rFonts w:ascii="宋体" w:eastAsia="宋体" w:hAnsi="宋体" w:cs="宋体"/>
          <w:kern w:val="0"/>
          <w:szCs w:val="21"/>
        </w:rPr>
      </w:pPr>
    </w:p>
    <w:p w:rsidR="00204C08" w:rsidRDefault="00204C08" w:rsidP="004D466C">
      <w:pPr>
        <w:widowControl/>
        <w:shd w:val="clear" w:color="auto" w:fill="FFFFFF"/>
        <w:spacing w:before="150" w:after="100" w:afterAutospacing="1"/>
        <w:ind w:left="692"/>
        <w:jc w:val="left"/>
        <w:rPr>
          <w:rFonts w:ascii="宋体" w:eastAsia="宋体" w:hAnsi="宋体" w:cs="宋体"/>
          <w:kern w:val="0"/>
          <w:szCs w:val="21"/>
        </w:rPr>
      </w:pPr>
    </w:p>
    <w:sectPr w:rsidR="00204C08" w:rsidSect="00204C08">
      <w:headerReference w:type="default" r:id="rId6"/>
      <w:footerReference w:type="default" r:id="rId7"/>
      <w:pgSz w:w="11906" w:h="16838"/>
      <w:pgMar w:top="1137" w:right="1274" w:bottom="1134" w:left="993" w:header="851" w:footer="37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C08" w:rsidRDefault="00A35C08" w:rsidP="004D466C">
      <w:r>
        <w:separator/>
      </w:r>
    </w:p>
  </w:endnote>
  <w:endnote w:type="continuationSeparator" w:id="0">
    <w:p w:rsidR="00A35C08" w:rsidRDefault="00A35C08" w:rsidP="004D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995659"/>
      <w:docPartObj>
        <w:docPartGallery w:val="Page Numbers (Bottom of Page)"/>
        <w:docPartUnique/>
      </w:docPartObj>
    </w:sdtPr>
    <w:sdtEndPr>
      <w:rPr>
        <w:noProof/>
      </w:rPr>
    </w:sdtEndPr>
    <w:sdtContent>
      <w:p w:rsidR="004D466C" w:rsidRDefault="009511C3">
        <w:pPr>
          <w:pStyle w:val="Footer"/>
          <w:jc w:val="center"/>
        </w:pPr>
        <w:r>
          <w:fldChar w:fldCharType="begin"/>
        </w:r>
        <w:r w:rsidR="004D466C">
          <w:instrText xml:space="preserve"> PAGE   \* MERGEFORMAT </w:instrText>
        </w:r>
        <w:r>
          <w:fldChar w:fldCharType="separate"/>
        </w:r>
        <w:r w:rsidR="000C7B31">
          <w:rPr>
            <w:noProof/>
          </w:rPr>
          <w:t>1</w:t>
        </w:r>
        <w:r>
          <w:rPr>
            <w:noProof/>
          </w:rPr>
          <w:fldChar w:fldCharType="end"/>
        </w:r>
      </w:p>
    </w:sdtContent>
  </w:sdt>
  <w:p w:rsidR="004D466C" w:rsidRDefault="004D4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C08" w:rsidRDefault="00A35C08" w:rsidP="004D466C">
      <w:r>
        <w:separator/>
      </w:r>
    </w:p>
  </w:footnote>
  <w:footnote w:type="continuationSeparator" w:id="0">
    <w:p w:rsidR="00A35C08" w:rsidRDefault="00A35C08" w:rsidP="004D4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66C" w:rsidRPr="004D466C" w:rsidRDefault="00204C08" w:rsidP="004D466C">
    <w:pPr>
      <w:pStyle w:val="Header"/>
      <w:pBdr>
        <w:bottom w:val="none" w:sz="0" w:space="0" w:color="auto"/>
      </w:pBdr>
    </w:pPr>
    <w:r>
      <w:rPr>
        <w:noProof/>
      </w:rPr>
      <w:drawing>
        <wp:inline distT="0" distB="0" distL="0" distR="0">
          <wp:extent cx="1532929" cy="8001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tronics-logo-Baylin-864.jpg"/>
                  <pic:cNvPicPr/>
                </pic:nvPicPr>
                <pic:blipFill>
                  <a:blip r:embed="rId1">
                    <a:extLst>
                      <a:ext uri="{28A0092B-C50C-407E-A947-70E740481C1C}">
                        <a14:useLocalDpi xmlns:a14="http://schemas.microsoft.com/office/drawing/2010/main" val="0"/>
                      </a:ext>
                    </a:extLst>
                  </a:blip>
                  <a:stretch>
                    <a:fillRect/>
                  </a:stretch>
                </pic:blipFill>
                <pic:spPr>
                  <a:xfrm>
                    <a:off x="0" y="0"/>
                    <a:ext cx="1548876" cy="8084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0C"/>
    <w:rsid w:val="00032ED4"/>
    <w:rsid w:val="000568AA"/>
    <w:rsid w:val="00071B6C"/>
    <w:rsid w:val="00076C8F"/>
    <w:rsid w:val="00091F48"/>
    <w:rsid w:val="000B7D79"/>
    <w:rsid w:val="000C7B31"/>
    <w:rsid w:val="000E1AAF"/>
    <w:rsid w:val="000E6D82"/>
    <w:rsid w:val="0019211C"/>
    <w:rsid w:val="00193264"/>
    <w:rsid w:val="001C1B32"/>
    <w:rsid w:val="001E1A0C"/>
    <w:rsid w:val="001E67A2"/>
    <w:rsid w:val="0020435E"/>
    <w:rsid w:val="00204C08"/>
    <w:rsid w:val="00221D9E"/>
    <w:rsid w:val="0026209F"/>
    <w:rsid w:val="00277BC5"/>
    <w:rsid w:val="002C6BC0"/>
    <w:rsid w:val="002D7C94"/>
    <w:rsid w:val="002E2F7F"/>
    <w:rsid w:val="0031520C"/>
    <w:rsid w:val="00317580"/>
    <w:rsid w:val="00354CAD"/>
    <w:rsid w:val="003A5A50"/>
    <w:rsid w:val="003B53A1"/>
    <w:rsid w:val="004300BB"/>
    <w:rsid w:val="00432BCC"/>
    <w:rsid w:val="00435E4A"/>
    <w:rsid w:val="004603F4"/>
    <w:rsid w:val="0047518A"/>
    <w:rsid w:val="004D466C"/>
    <w:rsid w:val="00501118"/>
    <w:rsid w:val="00530F1B"/>
    <w:rsid w:val="00543CB2"/>
    <w:rsid w:val="00570A19"/>
    <w:rsid w:val="00584430"/>
    <w:rsid w:val="00584ECD"/>
    <w:rsid w:val="005A7DAD"/>
    <w:rsid w:val="006109C6"/>
    <w:rsid w:val="00623B31"/>
    <w:rsid w:val="00630596"/>
    <w:rsid w:val="0069296F"/>
    <w:rsid w:val="006C50CB"/>
    <w:rsid w:val="006F0374"/>
    <w:rsid w:val="007252FB"/>
    <w:rsid w:val="0073774D"/>
    <w:rsid w:val="007813D2"/>
    <w:rsid w:val="00790DAF"/>
    <w:rsid w:val="007A6FB1"/>
    <w:rsid w:val="007C0DB5"/>
    <w:rsid w:val="007D580E"/>
    <w:rsid w:val="007E5F55"/>
    <w:rsid w:val="00812191"/>
    <w:rsid w:val="008805AC"/>
    <w:rsid w:val="008F07D6"/>
    <w:rsid w:val="009511C3"/>
    <w:rsid w:val="00996BB4"/>
    <w:rsid w:val="009E0AB5"/>
    <w:rsid w:val="00A35C08"/>
    <w:rsid w:val="00A62B16"/>
    <w:rsid w:val="00A76CEA"/>
    <w:rsid w:val="00A8506B"/>
    <w:rsid w:val="00AE48DF"/>
    <w:rsid w:val="00AF0C9F"/>
    <w:rsid w:val="00B103E5"/>
    <w:rsid w:val="00B1282C"/>
    <w:rsid w:val="00B553B7"/>
    <w:rsid w:val="00B61CA8"/>
    <w:rsid w:val="00BA27F6"/>
    <w:rsid w:val="00BE20FF"/>
    <w:rsid w:val="00BE5DB5"/>
    <w:rsid w:val="00C01F48"/>
    <w:rsid w:val="00C10529"/>
    <w:rsid w:val="00C203AD"/>
    <w:rsid w:val="00C774BD"/>
    <w:rsid w:val="00CC026E"/>
    <w:rsid w:val="00CC6148"/>
    <w:rsid w:val="00CE20C0"/>
    <w:rsid w:val="00CF28BA"/>
    <w:rsid w:val="00D359DE"/>
    <w:rsid w:val="00D361BB"/>
    <w:rsid w:val="00D61A15"/>
    <w:rsid w:val="00DA4632"/>
    <w:rsid w:val="00DC671F"/>
    <w:rsid w:val="00E238FF"/>
    <w:rsid w:val="00E2452B"/>
    <w:rsid w:val="00E35611"/>
    <w:rsid w:val="00E37649"/>
    <w:rsid w:val="00EC487D"/>
    <w:rsid w:val="00EE6E2A"/>
    <w:rsid w:val="00EF460A"/>
    <w:rsid w:val="00FB60B3"/>
    <w:rsid w:val="00FE20C4"/>
    <w:rsid w:val="00FE2A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B09263-ED97-4F73-9EE0-F86146A8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1C3"/>
    <w:pPr>
      <w:widowControl w:val="0"/>
      <w:jc w:val="both"/>
    </w:pPr>
  </w:style>
  <w:style w:type="paragraph" w:styleId="Heading1">
    <w:name w:val="heading 1"/>
    <w:basedOn w:val="Normal"/>
    <w:next w:val="Normal"/>
    <w:link w:val="Heading1Char"/>
    <w:uiPriority w:val="9"/>
    <w:qFormat/>
    <w:rsid w:val="00E2452B"/>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panyname3">
    <w:name w:val="company_name3"/>
    <w:basedOn w:val="DefaultParagraphFont"/>
    <w:rsid w:val="001E1A0C"/>
    <w:rPr>
      <w:b/>
      <w:bCs/>
      <w:color w:val="8C4E00"/>
      <w:sz w:val="21"/>
      <w:szCs w:val="21"/>
    </w:rPr>
  </w:style>
  <w:style w:type="character" w:styleId="Hyperlink">
    <w:name w:val="Hyperlink"/>
    <w:basedOn w:val="DefaultParagraphFont"/>
    <w:uiPriority w:val="99"/>
    <w:semiHidden/>
    <w:unhideWhenUsed/>
    <w:rsid w:val="00AF0C9F"/>
    <w:rPr>
      <w:color w:val="864654"/>
      <w:u w:val="single"/>
    </w:rPr>
  </w:style>
  <w:style w:type="character" w:customStyle="1" w:styleId="Heading1Char">
    <w:name w:val="Heading 1 Char"/>
    <w:basedOn w:val="DefaultParagraphFont"/>
    <w:link w:val="Heading1"/>
    <w:uiPriority w:val="9"/>
    <w:rsid w:val="00E2452B"/>
    <w:rPr>
      <w:b/>
      <w:bCs/>
      <w:kern w:val="44"/>
      <w:sz w:val="44"/>
      <w:szCs w:val="44"/>
    </w:rPr>
  </w:style>
  <w:style w:type="paragraph" w:styleId="Header">
    <w:name w:val="header"/>
    <w:basedOn w:val="Normal"/>
    <w:link w:val="HeaderChar"/>
    <w:uiPriority w:val="99"/>
    <w:unhideWhenUsed/>
    <w:rsid w:val="004D466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D466C"/>
    <w:rPr>
      <w:sz w:val="18"/>
      <w:szCs w:val="18"/>
    </w:rPr>
  </w:style>
  <w:style w:type="paragraph" w:styleId="Footer">
    <w:name w:val="footer"/>
    <w:basedOn w:val="Normal"/>
    <w:link w:val="FooterChar"/>
    <w:uiPriority w:val="99"/>
    <w:unhideWhenUsed/>
    <w:rsid w:val="004D466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D466C"/>
    <w:rPr>
      <w:sz w:val="18"/>
      <w:szCs w:val="18"/>
    </w:rPr>
  </w:style>
  <w:style w:type="paragraph" w:styleId="BalloonText">
    <w:name w:val="Balloon Text"/>
    <w:basedOn w:val="Normal"/>
    <w:link w:val="BalloonTextChar"/>
    <w:uiPriority w:val="99"/>
    <w:semiHidden/>
    <w:unhideWhenUsed/>
    <w:rsid w:val="004300BB"/>
    <w:rPr>
      <w:sz w:val="18"/>
      <w:szCs w:val="18"/>
    </w:rPr>
  </w:style>
  <w:style w:type="character" w:customStyle="1" w:styleId="BalloonTextChar">
    <w:name w:val="Balloon Text Char"/>
    <w:basedOn w:val="DefaultParagraphFont"/>
    <w:link w:val="BalloonText"/>
    <w:uiPriority w:val="99"/>
    <w:semiHidden/>
    <w:rsid w:val="004300BB"/>
    <w:rPr>
      <w:sz w:val="18"/>
      <w:szCs w:val="18"/>
    </w:rPr>
  </w:style>
  <w:style w:type="character" w:customStyle="1" w:styleId="apple-converted-space">
    <w:name w:val="apple-converted-space"/>
    <w:basedOn w:val="DefaultParagraphFont"/>
    <w:rsid w:val="000E1AAF"/>
  </w:style>
  <w:style w:type="paragraph" w:customStyle="1" w:styleId="Default">
    <w:name w:val="Default"/>
    <w:rsid w:val="000E6D82"/>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74252">
      <w:bodyDiv w:val="1"/>
      <w:marLeft w:val="0"/>
      <w:marRight w:val="0"/>
      <w:marTop w:val="0"/>
      <w:marBottom w:val="0"/>
      <w:divBdr>
        <w:top w:val="none" w:sz="0" w:space="0" w:color="auto"/>
        <w:left w:val="none" w:sz="0" w:space="0" w:color="auto"/>
        <w:bottom w:val="none" w:sz="0" w:space="0" w:color="auto"/>
        <w:right w:val="none" w:sz="0" w:space="0" w:color="auto"/>
      </w:divBdr>
      <w:divsChild>
        <w:div w:id="294726402">
          <w:marLeft w:val="165"/>
          <w:marRight w:val="255"/>
          <w:marTop w:val="75"/>
          <w:marBottom w:val="0"/>
          <w:divBdr>
            <w:top w:val="none" w:sz="0" w:space="0" w:color="auto"/>
            <w:left w:val="none" w:sz="0" w:space="0" w:color="auto"/>
            <w:bottom w:val="none" w:sz="0" w:space="0" w:color="auto"/>
            <w:right w:val="none" w:sz="0" w:space="0" w:color="auto"/>
          </w:divBdr>
          <w:divsChild>
            <w:div w:id="589051147">
              <w:marLeft w:val="0"/>
              <w:marRight w:val="0"/>
              <w:marTop w:val="150"/>
              <w:marBottom w:val="0"/>
              <w:divBdr>
                <w:top w:val="single" w:sz="6" w:space="0" w:color="C0D6EE"/>
                <w:left w:val="single" w:sz="6" w:space="0" w:color="C0D6EE"/>
                <w:bottom w:val="single" w:sz="6" w:space="8" w:color="C0D6EE"/>
                <w:right w:val="single" w:sz="6" w:space="0" w:color="C0D6EE"/>
              </w:divBdr>
              <w:divsChild>
                <w:div w:id="179948989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Galtronics</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Annie Lu</dc:creator>
  <cp:lastModifiedBy>Rachel Xia</cp:lastModifiedBy>
  <cp:revision>3</cp:revision>
  <cp:lastPrinted>2018-08-01T03:59:00Z</cp:lastPrinted>
  <dcterms:created xsi:type="dcterms:W3CDTF">2022-01-19T05:40:00Z</dcterms:created>
  <dcterms:modified xsi:type="dcterms:W3CDTF">2022-01-19T05:44:00Z</dcterms:modified>
</cp:coreProperties>
</file>